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47197" w14:textId="77777777" w:rsidR="008D386E" w:rsidRDefault="002C0A27" w:rsidP="003C57A8">
      <w:pPr>
        <w:jc w:val="center"/>
      </w:pPr>
      <w:r>
        <w:rPr>
          <w:rFonts w:ascii="Times New Roman" w:hAnsi="Times New Roman" w:cs="Times New Roman"/>
          <w:noProof/>
          <w:lang w:eastAsia="en-GB"/>
        </w:rPr>
        <w:drawing>
          <wp:anchor distT="0" distB="0" distL="114300" distR="114300" simplePos="0" relativeHeight="251658240" behindDoc="1" locked="0" layoutInCell="1" allowOverlap="1" wp14:anchorId="62B4DF08" wp14:editId="4FDD1FDB">
            <wp:simplePos x="0" y="0"/>
            <wp:positionH relativeFrom="column">
              <wp:posOffset>-19050</wp:posOffset>
            </wp:positionH>
            <wp:positionV relativeFrom="paragraph">
              <wp:posOffset>-773430</wp:posOffset>
            </wp:positionV>
            <wp:extent cx="2001520" cy="1028700"/>
            <wp:effectExtent l="0" t="0" r="0" b="0"/>
            <wp:wrapTight wrapText="bothSides">
              <wp:wrapPolygon edited="0">
                <wp:start x="0" y="0"/>
                <wp:lineTo x="0" y="21200"/>
                <wp:lineTo x="21381" y="21200"/>
                <wp:lineTo x="21381" y="14800"/>
                <wp:lineTo x="2097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1520" cy="1028700"/>
                    </a:xfrm>
                    <a:prstGeom prst="rect">
                      <a:avLst/>
                    </a:prstGeom>
                    <a:noFill/>
                  </pic:spPr>
                </pic:pic>
              </a:graphicData>
            </a:graphic>
            <wp14:sizeRelH relativeFrom="page">
              <wp14:pctWidth>0</wp14:pctWidth>
            </wp14:sizeRelH>
            <wp14:sizeRelV relativeFrom="page">
              <wp14:pctHeight>0</wp14:pctHeight>
            </wp14:sizeRelV>
          </wp:anchor>
        </w:drawing>
      </w:r>
    </w:p>
    <w:p w14:paraId="7F667363" w14:textId="77777777" w:rsidR="008D386E" w:rsidRDefault="008D386E" w:rsidP="003C57A8">
      <w:pPr>
        <w:jc w:val="center"/>
      </w:pPr>
    </w:p>
    <w:p w14:paraId="18658C63" w14:textId="77777777" w:rsidR="007C6567" w:rsidRPr="008D386E" w:rsidRDefault="0088091F" w:rsidP="003C57A8">
      <w:pPr>
        <w:jc w:val="center"/>
        <w:rPr>
          <w:rFonts w:asciiTheme="minorHAnsi" w:hAnsiTheme="minorHAnsi"/>
          <w:b/>
          <w:u w:val="single"/>
        </w:rPr>
      </w:pPr>
      <w:r>
        <w:rPr>
          <w:rFonts w:asciiTheme="minorHAnsi" w:hAnsiTheme="minorHAnsi"/>
          <w:b/>
          <w:u w:val="single"/>
        </w:rPr>
        <w:t xml:space="preserve">Gifts and Hospitality </w:t>
      </w:r>
    </w:p>
    <w:p w14:paraId="0AC76957" w14:textId="77777777" w:rsidR="0088091F" w:rsidRDefault="0088091F" w:rsidP="0088091F">
      <w:pPr>
        <w:rPr>
          <w:rFonts w:asciiTheme="minorHAnsi" w:hAnsiTheme="minorHAnsi"/>
          <w:b/>
        </w:rPr>
      </w:pPr>
      <w:r w:rsidRPr="0088091F">
        <w:rPr>
          <w:rFonts w:asciiTheme="minorHAnsi" w:hAnsiTheme="minorHAnsi"/>
          <w:b/>
        </w:rPr>
        <w:t>Policy aim</w:t>
      </w:r>
    </w:p>
    <w:p w14:paraId="1F20EB00" w14:textId="77777777" w:rsidR="000C17BD" w:rsidRDefault="000C17BD" w:rsidP="0088091F">
      <w:pPr>
        <w:rPr>
          <w:rFonts w:asciiTheme="minorHAnsi" w:hAnsiTheme="minorHAnsi"/>
        </w:rPr>
      </w:pPr>
      <w:r w:rsidRPr="000C17BD">
        <w:rPr>
          <w:rFonts w:asciiTheme="minorHAnsi" w:hAnsiTheme="minorHAnsi"/>
        </w:rPr>
        <w:t xml:space="preserve">This policy provides guidance to Active Essex employers, Trustees </w:t>
      </w:r>
      <w:r>
        <w:rPr>
          <w:rFonts w:asciiTheme="minorHAnsi" w:hAnsiTheme="minorHAnsi"/>
        </w:rPr>
        <w:t>a</w:t>
      </w:r>
      <w:r w:rsidRPr="000C17BD">
        <w:rPr>
          <w:rFonts w:asciiTheme="minorHAnsi" w:hAnsiTheme="minorHAnsi"/>
        </w:rPr>
        <w:t>nd delivery partners</w:t>
      </w:r>
      <w:r>
        <w:rPr>
          <w:rFonts w:asciiTheme="minorHAnsi" w:hAnsiTheme="minorHAnsi"/>
        </w:rPr>
        <w:t xml:space="preserve"> on how to deal with:</w:t>
      </w:r>
    </w:p>
    <w:p w14:paraId="4CE421E9" w14:textId="77777777" w:rsidR="000C17BD" w:rsidRDefault="000C17BD" w:rsidP="000C17BD">
      <w:pPr>
        <w:pStyle w:val="ListParagraph"/>
        <w:numPr>
          <w:ilvl w:val="0"/>
          <w:numId w:val="10"/>
        </w:numPr>
        <w:rPr>
          <w:rFonts w:asciiTheme="minorHAnsi" w:hAnsiTheme="minorHAnsi"/>
        </w:rPr>
      </w:pPr>
      <w:r>
        <w:rPr>
          <w:rFonts w:asciiTheme="minorHAnsi" w:hAnsiTheme="minorHAnsi"/>
        </w:rPr>
        <w:t xml:space="preserve">Offers of gifts and hospitality from third parties and </w:t>
      </w:r>
    </w:p>
    <w:p w14:paraId="66F5C959" w14:textId="77777777" w:rsidR="000C17BD" w:rsidRPr="000C17BD" w:rsidRDefault="000C17BD" w:rsidP="000C17BD">
      <w:pPr>
        <w:pStyle w:val="ListParagraph"/>
        <w:numPr>
          <w:ilvl w:val="0"/>
          <w:numId w:val="10"/>
        </w:numPr>
        <w:rPr>
          <w:rFonts w:asciiTheme="minorHAnsi" w:hAnsiTheme="minorHAnsi"/>
        </w:rPr>
      </w:pPr>
      <w:r>
        <w:rPr>
          <w:rFonts w:asciiTheme="minorHAnsi" w:hAnsiTheme="minorHAnsi"/>
        </w:rPr>
        <w:t>Offering gifts and hospitality to third parties</w:t>
      </w:r>
    </w:p>
    <w:p w14:paraId="7E3A5623" w14:textId="77777777" w:rsidR="0088091F" w:rsidRPr="0088091F" w:rsidRDefault="0088091F" w:rsidP="0088091F">
      <w:pPr>
        <w:rPr>
          <w:rFonts w:asciiTheme="minorHAnsi" w:hAnsiTheme="minorHAnsi"/>
          <w:b/>
        </w:rPr>
      </w:pPr>
      <w:r w:rsidRPr="0088091F">
        <w:rPr>
          <w:rFonts w:asciiTheme="minorHAnsi" w:hAnsiTheme="minorHAnsi"/>
          <w:b/>
        </w:rPr>
        <w:t>Policy principles</w:t>
      </w:r>
    </w:p>
    <w:p w14:paraId="1F0771C1" w14:textId="77777777" w:rsidR="0088091F" w:rsidRPr="004B7C42" w:rsidRDefault="0088091F" w:rsidP="0088091F">
      <w:pPr>
        <w:autoSpaceDE w:val="0"/>
        <w:autoSpaceDN w:val="0"/>
        <w:adjustRightInd w:val="0"/>
        <w:spacing w:after="0" w:line="240" w:lineRule="auto"/>
        <w:rPr>
          <w:rFonts w:asciiTheme="minorHAnsi" w:hAnsiTheme="minorHAnsi"/>
          <w:color w:val="000000"/>
        </w:rPr>
      </w:pPr>
      <w:r w:rsidRPr="004B7C42">
        <w:rPr>
          <w:rFonts w:asciiTheme="minorHAnsi" w:hAnsiTheme="minorHAnsi"/>
          <w:color w:val="000000"/>
        </w:rPr>
        <w:t>Employees must:</w:t>
      </w:r>
    </w:p>
    <w:p w14:paraId="7BA3C876" w14:textId="77777777" w:rsidR="0088091F" w:rsidRPr="004B7C42" w:rsidRDefault="0088091F" w:rsidP="0088091F">
      <w:pPr>
        <w:pStyle w:val="ListParagraph"/>
        <w:numPr>
          <w:ilvl w:val="0"/>
          <w:numId w:val="4"/>
        </w:numPr>
        <w:autoSpaceDE w:val="0"/>
        <w:autoSpaceDN w:val="0"/>
        <w:adjustRightInd w:val="0"/>
        <w:spacing w:after="0" w:line="240" w:lineRule="auto"/>
        <w:rPr>
          <w:rFonts w:asciiTheme="minorHAnsi" w:hAnsiTheme="minorHAnsi"/>
          <w:color w:val="000000"/>
        </w:rPr>
      </w:pPr>
      <w:r w:rsidRPr="004B7C42">
        <w:rPr>
          <w:rFonts w:asciiTheme="minorHAnsi" w:hAnsiTheme="minorHAnsi"/>
          <w:color w:val="000000"/>
        </w:rPr>
        <w:t>Comply with this guidance when considering offers of gifts or hospitality made to them by outside individuals or organisations.</w:t>
      </w:r>
    </w:p>
    <w:p w14:paraId="554E3E6B" w14:textId="77777777" w:rsidR="0088091F" w:rsidRPr="004B7C42" w:rsidRDefault="0088091F" w:rsidP="0088091F">
      <w:pPr>
        <w:pStyle w:val="ListParagraph"/>
        <w:numPr>
          <w:ilvl w:val="0"/>
          <w:numId w:val="4"/>
        </w:numPr>
        <w:autoSpaceDE w:val="0"/>
        <w:autoSpaceDN w:val="0"/>
        <w:adjustRightInd w:val="0"/>
        <w:spacing w:after="0" w:line="240" w:lineRule="auto"/>
        <w:rPr>
          <w:rFonts w:asciiTheme="minorHAnsi" w:hAnsiTheme="minorHAnsi"/>
          <w:color w:val="000000"/>
        </w:rPr>
      </w:pPr>
      <w:r w:rsidRPr="004B7C42">
        <w:rPr>
          <w:rFonts w:asciiTheme="minorHAnsi" w:hAnsiTheme="minorHAnsi"/>
          <w:color w:val="000000"/>
        </w:rPr>
        <w:t>Declare all gifts or hospitality they receive, other than modest promotional items or modest hospitality accepted in the course of your work.</w:t>
      </w:r>
    </w:p>
    <w:p w14:paraId="35BD69E9" w14:textId="77777777" w:rsidR="0088091F" w:rsidRPr="004B7C42" w:rsidRDefault="0088091F" w:rsidP="0088091F">
      <w:pPr>
        <w:pStyle w:val="ListParagraph"/>
        <w:numPr>
          <w:ilvl w:val="0"/>
          <w:numId w:val="4"/>
        </w:numPr>
        <w:autoSpaceDE w:val="0"/>
        <w:autoSpaceDN w:val="0"/>
        <w:adjustRightInd w:val="0"/>
        <w:spacing w:after="0" w:line="240" w:lineRule="auto"/>
        <w:rPr>
          <w:rFonts w:asciiTheme="minorHAnsi" w:hAnsiTheme="minorHAnsi"/>
          <w:color w:val="000000"/>
        </w:rPr>
      </w:pPr>
      <w:r w:rsidRPr="004B7C42">
        <w:rPr>
          <w:rFonts w:asciiTheme="minorHAnsi" w:hAnsiTheme="minorHAnsi"/>
          <w:color w:val="000000"/>
        </w:rPr>
        <w:t>In addition, take advice and where possible do not accept gifts or hospitality that may be worth more than £25; if acceptance cannot be avoided, gain approval before accepting.</w:t>
      </w:r>
    </w:p>
    <w:p w14:paraId="3E94DDB8" w14:textId="77777777" w:rsidR="0088091F" w:rsidRPr="004B7C42" w:rsidRDefault="0088091F" w:rsidP="0088091F">
      <w:pPr>
        <w:pStyle w:val="ListParagraph"/>
        <w:numPr>
          <w:ilvl w:val="0"/>
          <w:numId w:val="4"/>
        </w:numPr>
        <w:autoSpaceDE w:val="0"/>
        <w:autoSpaceDN w:val="0"/>
        <w:adjustRightInd w:val="0"/>
        <w:spacing w:after="0" w:line="240" w:lineRule="auto"/>
        <w:rPr>
          <w:rFonts w:asciiTheme="minorHAnsi" w:hAnsiTheme="minorHAnsi"/>
          <w:color w:val="000000"/>
        </w:rPr>
      </w:pPr>
      <w:r w:rsidRPr="004B7C42">
        <w:rPr>
          <w:rFonts w:asciiTheme="minorHAnsi" w:hAnsiTheme="minorHAnsi"/>
          <w:color w:val="000000"/>
        </w:rPr>
        <w:t>Not place themselves under any financial or other obligation to outsiders or third parties that might seek to influence them in the performance of their official duties.</w:t>
      </w:r>
    </w:p>
    <w:p w14:paraId="700AC005" w14:textId="77777777" w:rsidR="0088091F" w:rsidRPr="004B7C42" w:rsidRDefault="0088091F" w:rsidP="0088091F">
      <w:pPr>
        <w:pStyle w:val="ListParagraph"/>
        <w:numPr>
          <w:ilvl w:val="0"/>
          <w:numId w:val="4"/>
        </w:numPr>
        <w:autoSpaceDE w:val="0"/>
        <w:autoSpaceDN w:val="0"/>
        <w:adjustRightInd w:val="0"/>
        <w:spacing w:after="0" w:line="240" w:lineRule="auto"/>
        <w:rPr>
          <w:rFonts w:asciiTheme="minorHAnsi" w:hAnsiTheme="minorHAnsi"/>
          <w:color w:val="000000"/>
        </w:rPr>
      </w:pPr>
      <w:r w:rsidRPr="004B7C42">
        <w:rPr>
          <w:rFonts w:asciiTheme="minorHAnsi" w:hAnsiTheme="minorHAnsi"/>
          <w:color w:val="000000"/>
        </w:rPr>
        <w:t xml:space="preserve">If it is likely that a member of the public would see something as </w:t>
      </w:r>
      <w:r w:rsidRPr="004B7C42">
        <w:rPr>
          <w:rFonts w:asciiTheme="minorHAnsi" w:hAnsiTheme="minorHAnsi"/>
        </w:rPr>
        <w:t>inappropriate then they should decline and declare the offer of gifts or hospitality on the declaration form.</w:t>
      </w:r>
    </w:p>
    <w:p w14:paraId="67757A66" w14:textId="77777777" w:rsidR="0088091F" w:rsidRPr="004B7C42" w:rsidRDefault="0088091F" w:rsidP="0088091F">
      <w:pPr>
        <w:pStyle w:val="ListParagraph"/>
        <w:numPr>
          <w:ilvl w:val="0"/>
          <w:numId w:val="4"/>
        </w:numPr>
        <w:autoSpaceDE w:val="0"/>
        <w:autoSpaceDN w:val="0"/>
        <w:adjustRightInd w:val="0"/>
        <w:spacing w:after="0" w:line="240" w:lineRule="auto"/>
        <w:rPr>
          <w:rFonts w:asciiTheme="minorHAnsi" w:hAnsiTheme="minorHAnsi"/>
          <w:color w:val="000000"/>
        </w:rPr>
      </w:pPr>
      <w:r w:rsidRPr="004B7C42">
        <w:rPr>
          <w:rFonts w:asciiTheme="minorHAnsi" w:hAnsiTheme="minorHAnsi"/>
        </w:rPr>
        <w:t>Follow this policy when providing gifts or hospitality as part of their work.</w:t>
      </w:r>
    </w:p>
    <w:p w14:paraId="20E57B31" w14:textId="77777777" w:rsidR="0088091F" w:rsidRPr="004B7C42" w:rsidRDefault="0088091F" w:rsidP="0088091F">
      <w:pPr>
        <w:pStyle w:val="ListParagraph"/>
        <w:numPr>
          <w:ilvl w:val="0"/>
          <w:numId w:val="4"/>
        </w:numPr>
        <w:autoSpaceDE w:val="0"/>
        <w:autoSpaceDN w:val="0"/>
        <w:adjustRightInd w:val="0"/>
        <w:spacing w:after="0" w:line="240" w:lineRule="auto"/>
        <w:rPr>
          <w:rFonts w:asciiTheme="minorHAnsi" w:hAnsiTheme="minorHAnsi"/>
          <w:color w:val="000000"/>
        </w:rPr>
      </w:pPr>
      <w:r w:rsidRPr="004B7C42">
        <w:rPr>
          <w:rFonts w:asciiTheme="minorHAnsi" w:hAnsiTheme="minorHAnsi"/>
        </w:rPr>
        <w:t>Comply with this policy; failure to do so is a disciplinary offence and will be taken very seriously.</w:t>
      </w:r>
    </w:p>
    <w:p w14:paraId="1EB3BC01" w14:textId="77777777" w:rsidR="0088091F" w:rsidRPr="004B7C42" w:rsidRDefault="0088091F" w:rsidP="0088091F">
      <w:pPr>
        <w:pStyle w:val="ListParagraph"/>
        <w:numPr>
          <w:ilvl w:val="0"/>
          <w:numId w:val="4"/>
        </w:numPr>
        <w:autoSpaceDE w:val="0"/>
        <w:autoSpaceDN w:val="0"/>
        <w:adjustRightInd w:val="0"/>
        <w:spacing w:after="0" w:line="240" w:lineRule="auto"/>
        <w:rPr>
          <w:rFonts w:asciiTheme="minorHAnsi" w:hAnsiTheme="minorHAnsi"/>
          <w:color w:val="000000"/>
        </w:rPr>
      </w:pPr>
      <w:r w:rsidRPr="004B7C42">
        <w:rPr>
          <w:rFonts w:asciiTheme="minorHAnsi" w:hAnsiTheme="minorHAnsi"/>
        </w:rPr>
        <w:t>Ask their line manager or authorising officer if unsure what is required of them.</w:t>
      </w:r>
    </w:p>
    <w:p w14:paraId="7040247D" w14:textId="77777777" w:rsidR="0088091F" w:rsidRPr="004B7C42" w:rsidRDefault="0088091F" w:rsidP="0088091F">
      <w:pPr>
        <w:autoSpaceDE w:val="0"/>
        <w:autoSpaceDN w:val="0"/>
        <w:adjustRightInd w:val="0"/>
        <w:spacing w:after="0" w:line="240" w:lineRule="auto"/>
        <w:rPr>
          <w:rFonts w:asciiTheme="minorHAnsi" w:hAnsiTheme="minorHAnsi"/>
          <w:color w:val="000000"/>
        </w:rPr>
      </w:pPr>
    </w:p>
    <w:p w14:paraId="67C4BD1A" w14:textId="77777777" w:rsidR="0088091F" w:rsidRPr="004B7C42" w:rsidRDefault="0088091F" w:rsidP="0088091F">
      <w:pPr>
        <w:autoSpaceDE w:val="0"/>
        <w:autoSpaceDN w:val="0"/>
        <w:adjustRightInd w:val="0"/>
        <w:spacing w:after="0" w:line="240" w:lineRule="auto"/>
        <w:rPr>
          <w:rFonts w:asciiTheme="minorHAnsi" w:hAnsiTheme="minorHAnsi"/>
          <w:b/>
          <w:color w:val="000000"/>
        </w:rPr>
      </w:pPr>
      <w:r w:rsidRPr="004B7C42">
        <w:rPr>
          <w:rFonts w:asciiTheme="minorHAnsi" w:hAnsiTheme="minorHAnsi"/>
          <w:b/>
          <w:color w:val="000000"/>
        </w:rPr>
        <w:t>Gifts and Hospitability policy</w:t>
      </w:r>
    </w:p>
    <w:p w14:paraId="01978BA8" w14:textId="77777777" w:rsidR="0088091F" w:rsidRPr="004B7C42" w:rsidRDefault="0088091F" w:rsidP="0088091F">
      <w:pPr>
        <w:autoSpaceDE w:val="0"/>
        <w:autoSpaceDN w:val="0"/>
        <w:adjustRightInd w:val="0"/>
        <w:spacing w:after="0" w:line="240" w:lineRule="auto"/>
        <w:rPr>
          <w:rFonts w:asciiTheme="minorHAnsi" w:hAnsiTheme="minorHAnsi"/>
          <w:color w:val="000000"/>
        </w:rPr>
      </w:pPr>
    </w:p>
    <w:p w14:paraId="2DD54D27" w14:textId="77777777" w:rsidR="0088091F" w:rsidRPr="004B7C42" w:rsidRDefault="0088091F" w:rsidP="0088091F">
      <w:pPr>
        <w:autoSpaceDE w:val="0"/>
        <w:autoSpaceDN w:val="0"/>
        <w:adjustRightInd w:val="0"/>
        <w:spacing w:after="0" w:line="240" w:lineRule="auto"/>
        <w:rPr>
          <w:rFonts w:asciiTheme="minorHAnsi" w:hAnsiTheme="minorHAnsi"/>
          <w:color w:val="000000"/>
        </w:rPr>
      </w:pPr>
      <w:r w:rsidRPr="004B7C42">
        <w:rPr>
          <w:rFonts w:asciiTheme="minorHAnsi" w:hAnsiTheme="minorHAnsi"/>
          <w:color w:val="000000"/>
        </w:rPr>
        <w:t xml:space="preserve">Active Essex Foundation is funded through grants and trust funds and as a representative of the charity your conduct is expected to be of the highest standard. It is essential that you are seen to be open and honest in any dealings with outside individuals and organisations. </w:t>
      </w:r>
    </w:p>
    <w:p w14:paraId="6AFD8F95" w14:textId="77777777" w:rsidR="0088091F" w:rsidRPr="004B7C42" w:rsidRDefault="0088091F" w:rsidP="0088091F">
      <w:pPr>
        <w:autoSpaceDE w:val="0"/>
        <w:autoSpaceDN w:val="0"/>
        <w:adjustRightInd w:val="0"/>
        <w:spacing w:after="0" w:line="240" w:lineRule="auto"/>
        <w:rPr>
          <w:rFonts w:asciiTheme="minorHAnsi" w:hAnsiTheme="minorHAnsi"/>
          <w:color w:val="000000"/>
        </w:rPr>
      </w:pPr>
    </w:p>
    <w:p w14:paraId="1C7A383C" w14:textId="77777777" w:rsidR="0088091F" w:rsidRDefault="0088091F" w:rsidP="0088091F">
      <w:pPr>
        <w:autoSpaceDE w:val="0"/>
        <w:autoSpaceDN w:val="0"/>
        <w:adjustRightInd w:val="0"/>
        <w:spacing w:after="0" w:line="240" w:lineRule="auto"/>
        <w:rPr>
          <w:rFonts w:asciiTheme="minorHAnsi" w:hAnsiTheme="minorHAnsi"/>
          <w:color w:val="000000"/>
        </w:rPr>
      </w:pPr>
      <w:r w:rsidRPr="004B7C42">
        <w:rPr>
          <w:rFonts w:asciiTheme="minorHAnsi" w:hAnsiTheme="minorHAnsi"/>
          <w:color w:val="000000"/>
        </w:rPr>
        <w:t>This policy applies to all employees and all who work on behalf of Active Essex Foundation, including interims, agency workers and employees who are seconded to other organisations. It also applies to immediate family membe</w:t>
      </w:r>
      <w:r w:rsidR="004B7C42" w:rsidRPr="004B7C42">
        <w:rPr>
          <w:rFonts w:asciiTheme="minorHAnsi" w:hAnsiTheme="minorHAnsi"/>
          <w:color w:val="000000"/>
        </w:rPr>
        <w:t xml:space="preserve">rs (spouse, spousal equivalent, </w:t>
      </w:r>
      <w:r w:rsidRPr="004B7C42">
        <w:rPr>
          <w:rFonts w:asciiTheme="minorHAnsi" w:hAnsiTheme="minorHAnsi"/>
          <w:color w:val="000000"/>
        </w:rPr>
        <w:t>and dependants) whose inte</w:t>
      </w:r>
      <w:r w:rsidR="004B7C42" w:rsidRPr="004B7C42">
        <w:rPr>
          <w:rFonts w:asciiTheme="minorHAnsi" w:hAnsiTheme="minorHAnsi"/>
          <w:color w:val="000000"/>
        </w:rPr>
        <w:t xml:space="preserve">rests and </w:t>
      </w:r>
      <w:r w:rsidRPr="004B7C42">
        <w:rPr>
          <w:rFonts w:asciiTheme="minorHAnsi" w:hAnsiTheme="minorHAnsi"/>
          <w:color w:val="000000"/>
        </w:rPr>
        <w:t>busine</w:t>
      </w:r>
      <w:r w:rsidR="004B7C42" w:rsidRPr="004B7C42">
        <w:rPr>
          <w:rFonts w:asciiTheme="minorHAnsi" w:hAnsiTheme="minorHAnsi"/>
          <w:color w:val="000000"/>
        </w:rPr>
        <w:t xml:space="preserve">ss relationships may need to be </w:t>
      </w:r>
      <w:r w:rsidRPr="004B7C42">
        <w:rPr>
          <w:rFonts w:asciiTheme="minorHAnsi" w:hAnsiTheme="minorHAnsi"/>
          <w:color w:val="000000"/>
        </w:rPr>
        <w:t>considered in th</w:t>
      </w:r>
      <w:r w:rsidR="004B7C42" w:rsidRPr="004B7C42">
        <w:rPr>
          <w:rFonts w:asciiTheme="minorHAnsi" w:hAnsiTheme="minorHAnsi"/>
          <w:color w:val="000000"/>
        </w:rPr>
        <w:t>e context of your contract with Active Essex Foundation</w:t>
      </w:r>
      <w:r w:rsidRPr="004B7C42">
        <w:rPr>
          <w:rFonts w:asciiTheme="minorHAnsi" w:hAnsiTheme="minorHAnsi"/>
          <w:color w:val="000000"/>
        </w:rPr>
        <w:t>.</w:t>
      </w:r>
    </w:p>
    <w:p w14:paraId="17CC23A6" w14:textId="77777777" w:rsidR="00E06AB5" w:rsidRPr="004B7C42" w:rsidRDefault="00E06AB5" w:rsidP="0088091F">
      <w:pPr>
        <w:autoSpaceDE w:val="0"/>
        <w:autoSpaceDN w:val="0"/>
        <w:adjustRightInd w:val="0"/>
        <w:spacing w:after="0" w:line="240" w:lineRule="auto"/>
        <w:rPr>
          <w:rFonts w:asciiTheme="minorHAnsi" w:hAnsiTheme="minorHAnsi"/>
          <w:color w:val="000000"/>
        </w:rPr>
      </w:pPr>
    </w:p>
    <w:p w14:paraId="0D806695" w14:textId="77777777" w:rsidR="004B7C42" w:rsidRDefault="004B7C42" w:rsidP="0088091F">
      <w:pPr>
        <w:autoSpaceDE w:val="0"/>
        <w:autoSpaceDN w:val="0"/>
        <w:adjustRightInd w:val="0"/>
        <w:spacing w:after="0" w:line="240" w:lineRule="auto"/>
        <w:rPr>
          <w:rFonts w:asciiTheme="minorHAnsi" w:hAnsiTheme="minorHAnsi"/>
          <w:color w:val="000000"/>
        </w:rPr>
      </w:pPr>
    </w:p>
    <w:p w14:paraId="11EC1C5A" w14:textId="77777777" w:rsidR="0088091F" w:rsidRPr="004B7C42" w:rsidRDefault="0088091F" w:rsidP="0088091F">
      <w:pPr>
        <w:autoSpaceDE w:val="0"/>
        <w:autoSpaceDN w:val="0"/>
        <w:adjustRightInd w:val="0"/>
        <w:spacing w:after="0" w:line="240" w:lineRule="auto"/>
        <w:rPr>
          <w:rFonts w:asciiTheme="minorHAnsi" w:hAnsiTheme="minorHAnsi"/>
          <w:color w:val="000000"/>
        </w:rPr>
      </w:pPr>
      <w:r w:rsidRPr="004B7C42">
        <w:rPr>
          <w:rFonts w:asciiTheme="minorHAnsi" w:hAnsiTheme="minorHAnsi"/>
          <w:color w:val="000000"/>
        </w:rPr>
        <w:lastRenderedPageBreak/>
        <w:t>This polic</w:t>
      </w:r>
      <w:r w:rsidR="004B7C42" w:rsidRPr="004B7C42">
        <w:rPr>
          <w:rFonts w:asciiTheme="minorHAnsi" w:hAnsiTheme="minorHAnsi"/>
          <w:color w:val="000000"/>
        </w:rPr>
        <w:t xml:space="preserve">y is divided into two sections: </w:t>
      </w:r>
      <w:r w:rsidRPr="004B7C42">
        <w:rPr>
          <w:rFonts w:asciiTheme="minorHAnsi" w:hAnsiTheme="minorHAnsi"/>
          <w:color w:val="000000"/>
        </w:rPr>
        <w:t>receiving gifts and hospitality, and offering</w:t>
      </w:r>
    </w:p>
    <w:p w14:paraId="2A086158" w14:textId="77777777" w:rsidR="0088091F" w:rsidRPr="004B7C42" w:rsidRDefault="0088091F" w:rsidP="0088091F">
      <w:pPr>
        <w:autoSpaceDE w:val="0"/>
        <w:autoSpaceDN w:val="0"/>
        <w:adjustRightInd w:val="0"/>
        <w:spacing w:after="0" w:line="240" w:lineRule="auto"/>
        <w:rPr>
          <w:rFonts w:asciiTheme="minorHAnsi" w:hAnsiTheme="minorHAnsi"/>
          <w:color w:val="000000"/>
        </w:rPr>
      </w:pPr>
      <w:r w:rsidRPr="004B7C42">
        <w:rPr>
          <w:rFonts w:asciiTheme="minorHAnsi" w:hAnsiTheme="minorHAnsi"/>
          <w:color w:val="000000"/>
        </w:rPr>
        <w:t>gifts and hospitality.</w:t>
      </w:r>
    </w:p>
    <w:p w14:paraId="1E8B2CBC" w14:textId="77777777" w:rsidR="004B7C42" w:rsidRPr="004B7C42" w:rsidRDefault="004B7C42" w:rsidP="0088091F">
      <w:pPr>
        <w:autoSpaceDE w:val="0"/>
        <w:autoSpaceDN w:val="0"/>
        <w:adjustRightInd w:val="0"/>
        <w:spacing w:after="0" w:line="240" w:lineRule="auto"/>
        <w:rPr>
          <w:rFonts w:asciiTheme="minorHAnsi" w:hAnsiTheme="minorHAnsi"/>
          <w:color w:val="000000"/>
        </w:rPr>
      </w:pPr>
    </w:p>
    <w:p w14:paraId="5C3FF1E0" w14:textId="77777777" w:rsidR="0088091F" w:rsidRPr="004B7C42" w:rsidRDefault="0088091F" w:rsidP="0088091F">
      <w:pPr>
        <w:autoSpaceDE w:val="0"/>
        <w:autoSpaceDN w:val="0"/>
        <w:adjustRightInd w:val="0"/>
        <w:spacing w:after="0" w:line="240" w:lineRule="auto"/>
        <w:rPr>
          <w:rFonts w:asciiTheme="minorHAnsi" w:hAnsiTheme="minorHAnsi"/>
          <w:b/>
          <w:bCs/>
        </w:rPr>
      </w:pPr>
      <w:r w:rsidRPr="004B7C42">
        <w:rPr>
          <w:rFonts w:asciiTheme="minorHAnsi" w:hAnsiTheme="minorHAnsi"/>
          <w:b/>
          <w:bCs/>
        </w:rPr>
        <w:t>Authorisation</w:t>
      </w:r>
    </w:p>
    <w:p w14:paraId="1C2F0674" w14:textId="77777777" w:rsidR="0088091F" w:rsidRPr="004B7C42" w:rsidRDefault="0088091F" w:rsidP="0088091F">
      <w:pPr>
        <w:autoSpaceDE w:val="0"/>
        <w:autoSpaceDN w:val="0"/>
        <w:adjustRightInd w:val="0"/>
        <w:spacing w:after="0" w:line="240" w:lineRule="auto"/>
        <w:rPr>
          <w:rFonts w:asciiTheme="minorHAnsi" w:hAnsiTheme="minorHAnsi"/>
          <w:color w:val="000000"/>
        </w:rPr>
      </w:pPr>
      <w:r w:rsidRPr="004B7C42">
        <w:rPr>
          <w:rFonts w:asciiTheme="minorHAnsi" w:hAnsiTheme="minorHAnsi"/>
          <w:color w:val="000000"/>
        </w:rPr>
        <w:t>Except as state</w:t>
      </w:r>
      <w:r w:rsidR="004B7C42" w:rsidRPr="004B7C42">
        <w:rPr>
          <w:rFonts w:asciiTheme="minorHAnsi" w:hAnsiTheme="minorHAnsi"/>
          <w:color w:val="000000"/>
        </w:rPr>
        <w:t xml:space="preserve">d in this policy, authorisation </w:t>
      </w:r>
      <w:r w:rsidRPr="004B7C42">
        <w:rPr>
          <w:rFonts w:asciiTheme="minorHAnsi" w:hAnsiTheme="minorHAnsi"/>
          <w:color w:val="000000"/>
        </w:rPr>
        <w:t>is required to accept gifts or hospitality. Use</w:t>
      </w:r>
      <w:r w:rsidR="004B7C42" w:rsidRPr="004B7C42">
        <w:rPr>
          <w:rFonts w:asciiTheme="minorHAnsi" w:hAnsiTheme="minorHAnsi"/>
          <w:color w:val="000000"/>
        </w:rPr>
        <w:t xml:space="preserve"> </w:t>
      </w:r>
      <w:r w:rsidRPr="004B7C42">
        <w:rPr>
          <w:rFonts w:asciiTheme="minorHAnsi" w:hAnsiTheme="minorHAnsi"/>
          <w:color w:val="000000"/>
        </w:rPr>
        <w:t>the declaration form to let your line manager</w:t>
      </w:r>
      <w:r w:rsidR="00E06AB5">
        <w:rPr>
          <w:rFonts w:asciiTheme="minorHAnsi" w:hAnsiTheme="minorHAnsi"/>
          <w:color w:val="000000"/>
        </w:rPr>
        <w:t xml:space="preserve"> / Board of Trustees</w:t>
      </w:r>
      <w:r w:rsidR="004B7C42" w:rsidRPr="004B7C42">
        <w:rPr>
          <w:rFonts w:asciiTheme="minorHAnsi" w:hAnsiTheme="minorHAnsi"/>
          <w:color w:val="000000"/>
        </w:rPr>
        <w:t xml:space="preserve"> </w:t>
      </w:r>
      <w:r w:rsidRPr="004B7C42">
        <w:rPr>
          <w:rFonts w:asciiTheme="minorHAnsi" w:hAnsiTheme="minorHAnsi"/>
          <w:color w:val="000000"/>
        </w:rPr>
        <w:t>know about any gifts or hospitality you are</w:t>
      </w:r>
      <w:r w:rsidR="00E06AB5">
        <w:rPr>
          <w:rFonts w:asciiTheme="minorHAnsi" w:hAnsiTheme="minorHAnsi"/>
          <w:color w:val="000000"/>
        </w:rPr>
        <w:t xml:space="preserve"> </w:t>
      </w:r>
      <w:r w:rsidRPr="004B7C42">
        <w:rPr>
          <w:rFonts w:asciiTheme="minorHAnsi" w:hAnsiTheme="minorHAnsi"/>
          <w:color w:val="000000"/>
        </w:rPr>
        <w:t>offered before accepting them.</w:t>
      </w:r>
    </w:p>
    <w:p w14:paraId="53174F14" w14:textId="77777777" w:rsidR="006B1F7B" w:rsidRDefault="006B1F7B" w:rsidP="006B1F7B">
      <w:pPr>
        <w:autoSpaceDE w:val="0"/>
        <w:autoSpaceDN w:val="0"/>
        <w:adjustRightInd w:val="0"/>
        <w:spacing w:after="0" w:line="240" w:lineRule="auto"/>
        <w:rPr>
          <w:rFonts w:asciiTheme="minorHAnsi" w:hAnsiTheme="minorHAnsi"/>
          <w:color w:val="000000"/>
        </w:rPr>
      </w:pPr>
      <w:r w:rsidRPr="004B7C42">
        <w:rPr>
          <w:rFonts w:asciiTheme="minorHAnsi" w:hAnsiTheme="minorHAnsi"/>
          <w:color w:val="000000"/>
        </w:rPr>
        <w:t xml:space="preserve"> </w:t>
      </w:r>
    </w:p>
    <w:p w14:paraId="4041A249" w14:textId="77777777" w:rsidR="004B7C42" w:rsidRPr="004B7C42" w:rsidRDefault="004B7C42" w:rsidP="004B7C42">
      <w:pPr>
        <w:autoSpaceDE w:val="0"/>
        <w:autoSpaceDN w:val="0"/>
        <w:adjustRightInd w:val="0"/>
        <w:spacing w:after="0" w:line="240" w:lineRule="auto"/>
        <w:rPr>
          <w:rFonts w:asciiTheme="minorHAnsi" w:hAnsiTheme="minorHAnsi"/>
          <w:b/>
          <w:bCs/>
        </w:rPr>
      </w:pPr>
      <w:r w:rsidRPr="004B7C42">
        <w:rPr>
          <w:rFonts w:asciiTheme="minorHAnsi" w:hAnsiTheme="minorHAnsi"/>
          <w:b/>
          <w:bCs/>
        </w:rPr>
        <w:t>Receiving gifts and hospitality</w:t>
      </w:r>
    </w:p>
    <w:p w14:paraId="30FB9334" w14:textId="77777777" w:rsidR="004B7C42" w:rsidRDefault="004B7C42" w:rsidP="004B7C42">
      <w:pPr>
        <w:autoSpaceDE w:val="0"/>
        <w:autoSpaceDN w:val="0"/>
        <w:adjustRightInd w:val="0"/>
        <w:spacing w:after="0" w:line="240" w:lineRule="auto"/>
        <w:rPr>
          <w:rFonts w:asciiTheme="minorHAnsi" w:hAnsiTheme="minorHAnsi"/>
          <w:color w:val="000000"/>
        </w:rPr>
      </w:pPr>
      <w:r w:rsidRPr="004B7C42">
        <w:rPr>
          <w:rFonts w:asciiTheme="minorHAnsi" w:hAnsiTheme="minorHAnsi"/>
          <w:color w:val="000000"/>
        </w:rPr>
        <w:t>This section provides guidance on how you deal with offers of gifts or hospitality from:</w:t>
      </w:r>
    </w:p>
    <w:p w14:paraId="3E4AECB6" w14:textId="77777777" w:rsidR="004B7C42" w:rsidRDefault="004B7C42" w:rsidP="004B7C42">
      <w:pPr>
        <w:autoSpaceDE w:val="0"/>
        <w:autoSpaceDN w:val="0"/>
        <w:adjustRightInd w:val="0"/>
        <w:spacing w:after="0" w:line="240" w:lineRule="auto"/>
        <w:rPr>
          <w:rFonts w:asciiTheme="minorHAnsi" w:hAnsiTheme="minorHAnsi"/>
          <w:color w:val="000000"/>
        </w:rPr>
      </w:pPr>
    </w:p>
    <w:p w14:paraId="5B67CC25" w14:textId="77777777" w:rsidR="004B7C42" w:rsidRPr="00E06AB5" w:rsidRDefault="004B7C42" w:rsidP="004B7C42">
      <w:pPr>
        <w:pStyle w:val="ListParagraph"/>
        <w:numPr>
          <w:ilvl w:val="0"/>
          <w:numId w:val="11"/>
        </w:numPr>
        <w:autoSpaceDE w:val="0"/>
        <w:autoSpaceDN w:val="0"/>
        <w:adjustRightInd w:val="0"/>
        <w:spacing w:after="0" w:line="240" w:lineRule="auto"/>
        <w:rPr>
          <w:rFonts w:asciiTheme="minorHAnsi" w:hAnsiTheme="minorHAnsi"/>
          <w:color w:val="000000"/>
        </w:rPr>
      </w:pPr>
      <w:r w:rsidRPr="00E06AB5">
        <w:rPr>
          <w:rFonts w:asciiTheme="minorHAnsi" w:hAnsiTheme="minorHAnsi"/>
          <w:color w:val="000000"/>
        </w:rPr>
        <w:t>Contractors or potential contractors -including those who have previously</w:t>
      </w:r>
      <w:r w:rsidR="00E06AB5">
        <w:rPr>
          <w:rFonts w:asciiTheme="minorHAnsi" w:hAnsiTheme="minorHAnsi"/>
          <w:color w:val="000000"/>
        </w:rPr>
        <w:t xml:space="preserve"> </w:t>
      </w:r>
      <w:r w:rsidRPr="00E06AB5">
        <w:rPr>
          <w:rFonts w:asciiTheme="minorHAnsi" w:hAnsiTheme="minorHAnsi"/>
          <w:color w:val="000000"/>
        </w:rPr>
        <w:t>worked for Active Essex Foundation</w:t>
      </w:r>
    </w:p>
    <w:p w14:paraId="380F92F7" w14:textId="77777777" w:rsidR="004B7C42" w:rsidRPr="004B7C42" w:rsidRDefault="004B7C42" w:rsidP="004B7C42">
      <w:pPr>
        <w:pStyle w:val="ListParagraph"/>
        <w:numPr>
          <w:ilvl w:val="0"/>
          <w:numId w:val="5"/>
        </w:numPr>
        <w:autoSpaceDE w:val="0"/>
        <w:autoSpaceDN w:val="0"/>
        <w:adjustRightInd w:val="0"/>
        <w:spacing w:after="0" w:line="240" w:lineRule="auto"/>
        <w:rPr>
          <w:rFonts w:asciiTheme="minorHAnsi" w:hAnsiTheme="minorHAnsi"/>
          <w:color w:val="000000"/>
        </w:rPr>
      </w:pPr>
      <w:r w:rsidRPr="004B7C42">
        <w:rPr>
          <w:rFonts w:asciiTheme="minorHAnsi" w:hAnsiTheme="minorHAnsi"/>
          <w:color w:val="000000"/>
        </w:rPr>
        <w:t>service users</w:t>
      </w:r>
    </w:p>
    <w:p w14:paraId="4885DA4F" w14:textId="77777777" w:rsidR="004B7C42" w:rsidRPr="004B7C42" w:rsidRDefault="004B7C42" w:rsidP="004B7C42">
      <w:pPr>
        <w:pStyle w:val="ListParagraph"/>
        <w:numPr>
          <w:ilvl w:val="0"/>
          <w:numId w:val="5"/>
        </w:numPr>
        <w:autoSpaceDE w:val="0"/>
        <w:autoSpaceDN w:val="0"/>
        <w:adjustRightInd w:val="0"/>
        <w:spacing w:after="0" w:line="240" w:lineRule="auto"/>
        <w:rPr>
          <w:rFonts w:asciiTheme="minorHAnsi" w:hAnsiTheme="minorHAnsi"/>
          <w:color w:val="000000"/>
        </w:rPr>
      </w:pPr>
      <w:r w:rsidRPr="004B7C42">
        <w:rPr>
          <w:rFonts w:asciiTheme="minorHAnsi" w:hAnsiTheme="minorHAnsi"/>
          <w:color w:val="000000"/>
        </w:rPr>
        <w:t>outside suppliers</w:t>
      </w:r>
    </w:p>
    <w:p w14:paraId="5214D49A" w14:textId="77777777" w:rsidR="004B7C42" w:rsidRPr="004B7C42" w:rsidRDefault="004B7C42" w:rsidP="004B7C42">
      <w:pPr>
        <w:pStyle w:val="ListParagraph"/>
        <w:numPr>
          <w:ilvl w:val="0"/>
          <w:numId w:val="5"/>
        </w:numPr>
        <w:autoSpaceDE w:val="0"/>
        <w:autoSpaceDN w:val="0"/>
        <w:adjustRightInd w:val="0"/>
        <w:spacing w:after="0" w:line="240" w:lineRule="auto"/>
        <w:rPr>
          <w:rFonts w:asciiTheme="minorHAnsi" w:hAnsiTheme="minorHAnsi"/>
          <w:color w:val="000000"/>
        </w:rPr>
      </w:pPr>
      <w:r w:rsidRPr="004B7C42">
        <w:rPr>
          <w:rFonts w:asciiTheme="minorHAnsi" w:hAnsiTheme="minorHAnsi"/>
          <w:color w:val="000000"/>
        </w:rPr>
        <w:t xml:space="preserve">any person or organisation who has </w:t>
      </w:r>
      <w:r>
        <w:rPr>
          <w:rFonts w:asciiTheme="minorHAnsi" w:hAnsiTheme="minorHAnsi"/>
          <w:color w:val="000000"/>
        </w:rPr>
        <w:t>–</w:t>
      </w:r>
      <w:r w:rsidRPr="004B7C42">
        <w:rPr>
          <w:rFonts w:asciiTheme="minorHAnsi" w:hAnsiTheme="minorHAnsi"/>
          <w:color w:val="000000"/>
        </w:rPr>
        <w:t xml:space="preserve"> or</w:t>
      </w:r>
      <w:r>
        <w:rPr>
          <w:rFonts w:asciiTheme="minorHAnsi" w:hAnsiTheme="minorHAnsi"/>
          <w:color w:val="000000"/>
        </w:rPr>
        <w:t xml:space="preserve"> </w:t>
      </w:r>
      <w:r w:rsidRPr="004B7C42">
        <w:rPr>
          <w:rFonts w:asciiTheme="minorHAnsi" w:hAnsiTheme="minorHAnsi"/>
          <w:color w:val="000000"/>
        </w:rPr>
        <w:t xml:space="preserve">seeks to </w:t>
      </w:r>
      <w:r>
        <w:rPr>
          <w:rFonts w:asciiTheme="minorHAnsi" w:hAnsiTheme="minorHAnsi"/>
          <w:color w:val="000000"/>
        </w:rPr>
        <w:t xml:space="preserve">have - dealings with the charity </w:t>
      </w:r>
      <w:r w:rsidRPr="004B7C42">
        <w:rPr>
          <w:rFonts w:asciiTheme="minorHAnsi" w:hAnsiTheme="minorHAnsi"/>
          <w:color w:val="000000"/>
        </w:rPr>
        <w:t>o</w:t>
      </w:r>
      <w:r>
        <w:rPr>
          <w:rFonts w:asciiTheme="minorHAnsi" w:hAnsiTheme="minorHAnsi"/>
          <w:color w:val="000000"/>
        </w:rPr>
        <w:t>r is seeking a decision from us</w:t>
      </w:r>
      <w:r w:rsidRPr="004B7C42">
        <w:rPr>
          <w:rFonts w:asciiTheme="minorHAnsi" w:hAnsiTheme="minorHAnsi"/>
          <w:color w:val="000000"/>
        </w:rPr>
        <w:t>.</w:t>
      </w:r>
    </w:p>
    <w:p w14:paraId="042CF1DD" w14:textId="77777777" w:rsidR="004B7C42" w:rsidRDefault="004B7C42" w:rsidP="004B7C42">
      <w:pPr>
        <w:autoSpaceDE w:val="0"/>
        <w:autoSpaceDN w:val="0"/>
        <w:adjustRightInd w:val="0"/>
        <w:spacing w:after="0" w:line="240" w:lineRule="auto"/>
        <w:rPr>
          <w:rFonts w:asciiTheme="minorHAnsi" w:hAnsiTheme="minorHAnsi"/>
          <w:b/>
          <w:bCs/>
          <w:color w:val="860057"/>
        </w:rPr>
      </w:pPr>
    </w:p>
    <w:p w14:paraId="4B475D90" w14:textId="77777777" w:rsidR="004B7C42" w:rsidRPr="004B7C42" w:rsidRDefault="004B7C42" w:rsidP="004B7C42">
      <w:pPr>
        <w:autoSpaceDE w:val="0"/>
        <w:autoSpaceDN w:val="0"/>
        <w:adjustRightInd w:val="0"/>
        <w:spacing w:after="0" w:line="240" w:lineRule="auto"/>
        <w:rPr>
          <w:rFonts w:asciiTheme="minorHAnsi" w:hAnsiTheme="minorHAnsi"/>
          <w:b/>
          <w:bCs/>
        </w:rPr>
      </w:pPr>
      <w:r w:rsidRPr="004B7C42">
        <w:rPr>
          <w:rFonts w:asciiTheme="minorHAnsi" w:hAnsiTheme="minorHAnsi"/>
          <w:b/>
          <w:bCs/>
        </w:rPr>
        <w:t>Requireme</w:t>
      </w:r>
      <w:r>
        <w:rPr>
          <w:rFonts w:asciiTheme="minorHAnsi" w:hAnsiTheme="minorHAnsi"/>
          <w:b/>
          <w:bCs/>
        </w:rPr>
        <w:t xml:space="preserve">nts for all employees, interims, </w:t>
      </w:r>
      <w:r w:rsidRPr="004B7C42">
        <w:rPr>
          <w:rFonts w:asciiTheme="minorHAnsi" w:hAnsiTheme="minorHAnsi"/>
          <w:b/>
          <w:bCs/>
        </w:rPr>
        <w:t>agency workers</w:t>
      </w:r>
      <w:r>
        <w:rPr>
          <w:rFonts w:asciiTheme="minorHAnsi" w:hAnsiTheme="minorHAnsi"/>
          <w:b/>
          <w:bCs/>
        </w:rPr>
        <w:t xml:space="preserve"> and delivery partners</w:t>
      </w:r>
    </w:p>
    <w:p w14:paraId="0BDD3296" w14:textId="77777777" w:rsidR="004B7C42" w:rsidRPr="004B7C42" w:rsidRDefault="004B7C42" w:rsidP="004B7C42">
      <w:pPr>
        <w:autoSpaceDE w:val="0"/>
        <w:autoSpaceDN w:val="0"/>
        <w:adjustRightInd w:val="0"/>
        <w:spacing w:after="0" w:line="240" w:lineRule="auto"/>
        <w:rPr>
          <w:rFonts w:asciiTheme="minorHAnsi" w:hAnsiTheme="minorHAnsi"/>
          <w:color w:val="000000"/>
        </w:rPr>
      </w:pPr>
      <w:r>
        <w:rPr>
          <w:rFonts w:asciiTheme="minorHAnsi" w:hAnsiTheme="minorHAnsi"/>
          <w:color w:val="000000"/>
        </w:rPr>
        <w:t>As a representative of Active Essex Foundation</w:t>
      </w:r>
      <w:r w:rsidRPr="004B7C42">
        <w:rPr>
          <w:rFonts w:asciiTheme="minorHAnsi" w:hAnsiTheme="minorHAnsi"/>
          <w:color w:val="000000"/>
        </w:rPr>
        <w:t xml:space="preserve"> you </w:t>
      </w:r>
      <w:r>
        <w:rPr>
          <w:rFonts w:asciiTheme="minorHAnsi" w:hAnsiTheme="minorHAnsi"/>
          <w:color w:val="000000"/>
        </w:rPr>
        <w:t xml:space="preserve">must be </w:t>
      </w:r>
      <w:r w:rsidRPr="004B7C42">
        <w:rPr>
          <w:rFonts w:asciiTheme="minorHAnsi" w:hAnsiTheme="minorHAnsi"/>
          <w:color w:val="000000"/>
        </w:rPr>
        <w:t>extremely cauti</w:t>
      </w:r>
      <w:r>
        <w:rPr>
          <w:rFonts w:asciiTheme="minorHAnsi" w:hAnsiTheme="minorHAnsi"/>
          <w:color w:val="000000"/>
        </w:rPr>
        <w:t xml:space="preserve">ous if you are offered gifts or </w:t>
      </w:r>
      <w:r w:rsidRPr="004B7C42">
        <w:rPr>
          <w:rFonts w:asciiTheme="minorHAnsi" w:hAnsiTheme="minorHAnsi"/>
          <w:color w:val="000000"/>
        </w:rPr>
        <w:t>hospitali</w:t>
      </w:r>
      <w:r>
        <w:rPr>
          <w:rFonts w:asciiTheme="minorHAnsi" w:hAnsiTheme="minorHAnsi"/>
          <w:color w:val="000000"/>
        </w:rPr>
        <w:t xml:space="preserve">ty as these can easily give the </w:t>
      </w:r>
      <w:r w:rsidRPr="004B7C42">
        <w:rPr>
          <w:rFonts w:asciiTheme="minorHAnsi" w:hAnsiTheme="minorHAnsi"/>
          <w:color w:val="000000"/>
        </w:rPr>
        <w:t>impression of improper behaviour or favour.</w:t>
      </w:r>
    </w:p>
    <w:p w14:paraId="3FEA4CBB" w14:textId="77777777" w:rsidR="004B7C42" w:rsidRDefault="004B7C42" w:rsidP="004B7C42">
      <w:pPr>
        <w:autoSpaceDE w:val="0"/>
        <w:autoSpaceDN w:val="0"/>
        <w:adjustRightInd w:val="0"/>
        <w:spacing w:after="0" w:line="240" w:lineRule="auto"/>
        <w:rPr>
          <w:rFonts w:asciiTheme="minorHAnsi" w:hAnsiTheme="minorHAnsi"/>
          <w:color w:val="000000"/>
        </w:rPr>
      </w:pPr>
    </w:p>
    <w:p w14:paraId="1A8E6A2B" w14:textId="77777777" w:rsidR="004B7C42" w:rsidRPr="004B7C42" w:rsidRDefault="004B7C42" w:rsidP="004B7C42">
      <w:pPr>
        <w:autoSpaceDE w:val="0"/>
        <w:autoSpaceDN w:val="0"/>
        <w:adjustRightInd w:val="0"/>
        <w:spacing w:after="0" w:line="240" w:lineRule="auto"/>
        <w:rPr>
          <w:rFonts w:asciiTheme="minorHAnsi" w:hAnsiTheme="minorHAnsi"/>
          <w:color w:val="000000"/>
        </w:rPr>
      </w:pPr>
      <w:r w:rsidRPr="004B7C42">
        <w:rPr>
          <w:rFonts w:asciiTheme="minorHAnsi" w:hAnsiTheme="minorHAnsi"/>
          <w:color w:val="000000"/>
        </w:rPr>
        <w:t>The guidanc</w:t>
      </w:r>
      <w:r>
        <w:rPr>
          <w:rFonts w:asciiTheme="minorHAnsi" w:hAnsiTheme="minorHAnsi"/>
          <w:color w:val="000000"/>
        </w:rPr>
        <w:t xml:space="preserve">e below advises you how to deal </w:t>
      </w:r>
      <w:r w:rsidRPr="004B7C42">
        <w:rPr>
          <w:rFonts w:asciiTheme="minorHAnsi" w:hAnsiTheme="minorHAnsi"/>
          <w:color w:val="000000"/>
        </w:rPr>
        <w:t>with such offers and gives some examples. If</w:t>
      </w:r>
    </w:p>
    <w:p w14:paraId="648BAAFE" w14:textId="77777777" w:rsidR="004B7C42" w:rsidRDefault="004B7C42" w:rsidP="004B7C42">
      <w:pPr>
        <w:autoSpaceDE w:val="0"/>
        <w:autoSpaceDN w:val="0"/>
        <w:adjustRightInd w:val="0"/>
        <w:spacing w:after="0" w:line="240" w:lineRule="auto"/>
        <w:rPr>
          <w:rFonts w:asciiTheme="minorHAnsi" w:hAnsiTheme="minorHAnsi"/>
          <w:color w:val="000000"/>
        </w:rPr>
      </w:pPr>
      <w:r w:rsidRPr="004B7C42">
        <w:rPr>
          <w:rFonts w:asciiTheme="minorHAnsi" w:hAnsiTheme="minorHAnsi"/>
          <w:color w:val="000000"/>
        </w:rPr>
        <w:t>you are in an</w:t>
      </w:r>
      <w:r>
        <w:rPr>
          <w:rFonts w:asciiTheme="minorHAnsi" w:hAnsiTheme="minorHAnsi"/>
          <w:color w:val="000000"/>
        </w:rPr>
        <w:t xml:space="preserve">y doubt, you should decline any </w:t>
      </w:r>
      <w:r w:rsidRPr="004B7C42">
        <w:rPr>
          <w:rFonts w:asciiTheme="minorHAnsi" w:hAnsiTheme="minorHAnsi"/>
          <w:color w:val="000000"/>
        </w:rPr>
        <w:t>gift or hos</w:t>
      </w:r>
      <w:r>
        <w:rPr>
          <w:rFonts w:asciiTheme="minorHAnsi" w:hAnsiTheme="minorHAnsi"/>
          <w:color w:val="000000"/>
        </w:rPr>
        <w:t xml:space="preserve">pitality and refer to your line </w:t>
      </w:r>
      <w:r w:rsidRPr="004B7C42">
        <w:rPr>
          <w:rFonts w:asciiTheme="minorHAnsi" w:hAnsiTheme="minorHAnsi"/>
          <w:color w:val="000000"/>
        </w:rPr>
        <w:t>manager or</w:t>
      </w:r>
      <w:r w:rsidR="00AC4D09">
        <w:rPr>
          <w:rFonts w:asciiTheme="minorHAnsi" w:hAnsiTheme="minorHAnsi"/>
          <w:color w:val="000000"/>
        </w:rPr>
        <w:t xml:space="preserve"> Board of Trustees</w:t>
      </w:r>
      <w:r w:rsidRPr="004B7C42">
        <w:rPr>
          <w:rFonts w:asciiTheme="minorHAnsi" w:hAnsiTheme="minorHAnsi"/>
          <w:color w:val="000000"/>
        </w:rPr>
        <w:t>.</w:t>
      </w:r>
    </w:p>
    <w:p w14:paraId="5D2BB507" w14:textId="77777777" w:rsidR="00AC4D09" w:rsidRDefault="00AC4D09" w:rsidP="004B7C42">
      <w:pPr>
        <w:autoSpaceDE w:val="0"/>
        <w:autoSpaceDN w:val="0"/>
        <w:adjustRightInd w:val="0"/>
        <w:spacing w:after="0" w:line="240" w:lineRule="auto"/>
        <w:rPr>
          <w:rFonts w:asciiTheme="minorHAnsi" w:hAnsiTheme="minorHAnsi"/>
          <w:color w:val="000000"/>
        </w:rPr>
      </w:pPr>
    </w:p>
    <w:p w14:paraId="70CCB6D1" w14:textId="77777777" w:rsidR="004B7C42" w:rsidRPr="004B7C42" w:rsidRDefault="004B7C42" w:rsidP="004B7C42">
      <w:pPr>
        <w:autoSpaceDE w:val="0"/>
        <w:autoSpaceDN w:val="0"/>
        <w:adjustRightInd w:val="0"/>
        <w:spacing w:after="0" w:line="240" w:lineRule="auto"/>
        <w:rPr>
          <w:rFonts w:asciiTheme="minorHAnsi" w:hAnsiTheme="minorHAnsi"/>
          <w:color w:val="000000"/>
        </w:rPr>
      </w:pPr>
      <w:r>
        <w:rPr>
          <w:rFonts w:asciiTheme="minorHAnsi" w:hAnsiTheme="minorHAnsi"/>
          <w:color w:val="000000"/>
        </w:rPr>
        <w:t xml:space="preserve">If any offer seems to be </w:t>
      </w:r>
      <w:r w:rsidRPr="004B7C42">
        <w:rPr>
          <w:rFonts w:asciiTheme="minorHAnsi" w:hAnsiTheme="minorHAnsi"/>
          <w:color w:val="000000"/>
        </w:rPr>
        <w:t>inappropriate due</w:t>
      </w:r>
      <w:r>
        <w:rPr>
          <w:rFonts w:asciiTheme="minorHAnsi" w:hAnsiTheme="minorHAnsi"/>
          <w:color w:val="000000"/>
        </w:rPr>
        <w:t xml:space="preserve"> to its size, nature, or timing </w:t>
      </w:r>
      <w:r w:rsidRPr="004B7C42">
        <w:rPr>
          <w:rFonts w:asciiTheme="minorHAnsi" w:hAnsiTheme="minorHAnsi"/>
          <w:color w:val="000000"/>
        </w:rPr>
        <w:t>then it probab</w:t>
      </w:r>
      <w:r>
        <w:rPr>
          <w:rFonts w:asciiTheme="minorHAnsi" w:hAnsiTheme="minorHAnsi"/>
          <w:color w:val="000000"/>
        </w:rPr>
        <w:t xml:space="preserve">ly is. In these cases, once you </w:t>
      </w:r>
      <w:r w:rsidRPr="004B7C42">
        <w:rPr>
          <w:rFonts w:asciiTheme="minorHAnsi" w:hAnsiTheme="minorHAnsi"/>
          <w:color w:val="000000"/>
        </w:rPr>
        <w:t>have completed the dec</w:t>
      </w:r>
      <w:r>
        <w:rPr>
          <w:rFonts w:asciiTheme="minorHAnsi" w:hAnsiTheme="minorHAnsi"/>
          <w:color w:val="000000"/>
        </w:rPr>
        <w:t xml:space="preserve">laration form inform Internal Audit. </w:t>
      </w:r>
      <w:r w:rsidRPr="004B7C42">
        <w:rPr>
          <w:rFonts w:asciiTheme="minorHAnsi" w:hAnsiTheme="minorHAnsi"/>
          <w:color w:val="000000"/>
        </w:rPr>
        <w:t>Declaratio</w:t>
      </w:r>
      <w:r>
        <w:rPr>
          <w:rFonts w:asciiTheme="minorHAnsi" w:hAnsiTheme="minorHAnsi"/>
          <w:color w:val="000000"/>
        </w:rPr>
        <w:t xml:space="preserve">n forms will be reviewed in the </w:t>
      </w:r>
      <w:r w:rsidRPr="004B7C42">
        <w:rPr>
          <w:rFonts w:asciiTheme="minorHAnsi" w:hAnsiTheme="minorHAnsi"/>
          <w:color w:val="000000"/>
        </w:rPr>
        <w:t>order the</w:t>
      </w:r>
      <w:r>
        <w:rPr>
          <w:rFonts w:asciiTheme="minorHAnsi" w:hAnsiTheme="minorHAnsi"/>
          <w:color w:val="000000"/>
        </w:rPr>
        <w:t xml:space="preserve">y are received and within three </w:t>
      </w:r>
      <w:r w:rsidRPr="004B7C42">
        <w:rPr>
          <w:rFonts w:asciiTheme="minorHAnsi" w:hAnsiTheme="minorHAnsi"/>
          <w:color w:val="000000"/>
        </w:rPr>
        <w:t>weeks of b</w:t>
      </w:r>
      <w:r>
        <w:rPr>
          <w:rFonts w:asciiTheme="minorHAnsi" w:hAnsiTheme="minorHAnsi"/>
          <w:color w:val="000000"/>
        </w:rPr>
        <w:t xml:space="preserve">eing submitted. If there is the </w:t>
      </w:r>
      <w:r w:rsidRPr="004B7C42">
        <w:rPr>
          <w:rFonts w:asciiTheme="minorHAnsi" w:hAnsiTheme="minorHAnsi"/>
          <w:color w:val="000000"/>
        </w:rPr>
        <w:t>potential for a co</w:t>
      </w:r>
      <w:r>
        <w:rPr>
          <w:rFonts w:asciiTheme="minorHAnsi" w:hAnsiTheme="minorHAnsi"/>
          <w:color w:val="000000"/>
        </w:rPr>
        <w:t xml:space="preserve">nflict of interest or bias then </w:t>
      </w:r>
      <w:r w:rsidRPr="004B7C42">
        <w:rPr>
          <w:rFonts w:asciiTheme="minorHAnsi" w:hAnsiTheme="minorHAnsi"/>
          <w:color w:val="000000"/>
        </w:rPr>
        <w:t>your line manager will contact you to arrang</w:t>
      </w:r>
      <w:r>
        <w:rPr>
          <w:rFonts w:asciiTheme="minorHAnsi" w:hAnsiTheme="minorHAnsi"/>
          <w:color w:val="000000"/>
        </w:rPr>
        <w:t xml:space="preserve">e </w:t>
      </w:r>
      <w:r w:rsidRPr="004B7C42">
        <w:rPr>
          <w:rFonts w:asciiTheme="minorHAnsi" w:hAnsiTheme="minorHAnsi"/>
          <w:color w:val="000000"/>
        </w:rPr>
        <w:t>a meeting t</w:t>
      </w:r>
      <w:r>
        <w:rPr>
          <w:rFonts w:asciiTheme="minorHAnsi" w:hAnsiTheme="minorHAnsi"/>
          <w:color w:val="000000"/>
        </w:rPr>
        <w:t xml:space="preserve">o discuss this and any possible </w:t>
      </w:r>
      <w:r w:rsidRPr="004B7C42">
        <w:rPr>
          <w:rFonts w:asciiTheme="minorHAnsi" w:hAnsiTheme="minorHAnsi"/>
          <w:color w:val="000000"/>
        </w:rPr>
        <w:t>solutions to manage the risks.</w:t>
      </w:r>
    </w:p>
    <w:p w14:paraId="788E51A1" w14:textId="77777777" w:rsidR="004B7C42" w:rsidRDefault="004B7C42" w:rsidP="004B7C42">
      <w:pPr>
        <w:autoSpaceDE w:val="0"/>
        <w:autoSpaceDN w:val="0"/>
        <w:adjustRightInd w:val="0"/>
        <w:spacing w:after="0" w:line="240" w:lineRule="auto"/>
        <w:rPr>
          <w:rFonts w:asciiTheme="minorHAnsi" w:hAnsiTheme="minorHAnsi"/>
          <w:b/>
          <w:bCs/>
          <w:color w:val="860057"/>
        </w:rPr>
      </w:pPr>
    </w:p>
    <w:p w14:paraId="06DE884D" w14:textId="77777777" w:rsidR="004B7C42" w:rsidRPr="004B7C42" w:rsidRDefault="004B7C42" w:rsidP="004B7C42">
      <w:pPr>
        <w:autoSpaceDE w:val="0"/>
        <w:autoSpaceDN w:val="0"/>
        <w:adjustRightInd w:val="0"/>
        <w:spacing w:after="0" w:line="240" w:lineRule="auto"/>
        <w:rPr>
          <w:rFonts w:asciiTheme="minorHAnsi" w:hAnsiTheme="minorHAnsi"/>
          <w:b/>
          <w:bCs/>
        </w:rPr>
      </w:pPr>
      <w:r w:rsidRPr="004B7C42">
        <w:rPr>
          <w:rFonts w:asciiTheme="minorHAnsi" w:hAnsiTheme="minorHAnsi"/>
          <w:b/>
          <w:bCs/>
        </w:rPr>
        <w:t>Acceptable gifts and hospitality</w:t>
      </w:r>
    </w:p>
    <w:p w14:paraId="221F9A5C" w14:textId="77777777" w:rsidR="004B7C42" w:rsidRPr="004B7C42" w:rsidRDefault="004B7C42" w:rsidP="004B7C42">
      <w:pPr>
        <w:autoSpaceDE w:val="0"/>
        <w:autoSpaceDN w:val="0"/>
        <w:adjustRightInd w:val="0"/>
        <w:spacing w:after="0" w:line="240" w:lineRule="auto"/>
        <w:rPr>
          <w:rFonts w:asciiTheme="minorHAnsi" w:hAnsiTheme="minorHAnsi"/>
          <w:color w:val="000000"/>
        </w:rPr>
      </w:pPr>
      <w:r w:rsidRPr="004B7C42">
        <w:rPr>
          <w:rFonts w:asciiTheme="minorHAnsi" w:hAnsiTheme="minorHAnsi"/>
          <w:color w:val="000000"/>
        </w:rPr>
        <w:t>Modest gifts</w:t>
      </w:r>
      <w:r>
        <w:rPr>
          <w:rFonts w:asciiTheme="minorHAnsi" w:hAnsiTheme="minorHAnsi"/>
          <w:color w:val="000000"/>
        </w:rPr>
        <w:t xml:space="preserve"> and hospitality in appropriate </w:t>
      </w:r>
      <w:r w:rsidRPr="004B7C42">
        <w:rPr>
          <w:rFonts w:asciiTheme="minorHAnsi" w:hAnsiTheme="minorHAnsi"/>
          <w:color w:val="000000"/>
        </w:rPr>
        <w:t>circumstances do not need to be declared.</w:t>
      </w:r>
    </w:p>
    <w:p w14:paraId="31719197" w14:textId="77777777" w:rsidR="004B7C42" w:rsidRDefault="004B7C42" w:rsidP="004B7C42">
      <w:pPr>
        <w:autoSpaceDE w:val="0"/>
        <w:autoSpaceDN w:val="0"/>
        <w:adjustRightInd w:val="0"/>
        <w:spacing w:after="0" w:line="240" w:lineRule="auto"/>
        <w:rPr>
          <w:rFonts w:asciiTheme="minorHAnsi" w:hAnsiTheme="minorHAnsi"/>
          <w:color w:val="000000"/>
        </w:rPr>
      </w:pPr>
      <w:r>
        <w:rPr>
          <w:rFonts w:asciiTheme="minorHAnsi" w:hAnsiTheme="minorHAnsi"/>
          <w:color w:val="000000"/>
        </w:rPr>
        <w:t>Examples are:</w:t>
      </w:r>
    </w:p>
    <w:p w14:paraId="6CEB2359" w14:textId="77777777" w:rsidR="00EF4E33" w:rsidRDefault="004B7C42" w:rsidP="00EF4E33">
      <w:pPr>
        <w:pStyle w:val="ListParagraph"/>
        <w:numPr>
          <w:ilvl w:val="0"/>
          <w:numId w:val="6"/>
        </w:numPr>
        <w:autoSpaceDE w:val="0"/>
        <w:autoSpaceDN w:val="0"/>
        <w:adjustRightInd w:val="0"/>
        <w:spacing w:after="0" w:line="240" w:lineRule="auto"/>
        <w:rPr>
          <w:rFonts w:asciiTheme="minorHAnsi" w:hAnsiTheme="minorHAnsi"/>
          <w:color w:val="000000"/>
        </w:rPr>
      </w:pPr>
      <w:r w:rsidRPr="004B7C42">
        <w:rPr>
          <w:rFonts w:asciiTheme="minorHAnsi" w:hAnsiTheme="minorHAnsi"/>
          <w:color w:val="000000"/>
        </w:rPr>
        <w:t>You may accept modest promotional gifts</w:t>
      </w:r>
      <w:r w:rsidR="00A63719">
        <w:rPr>
          <w:rFonts w:asciiTheme="minorHAnsi" w:hAnsiTheme="minorHAnsi"/>
          <w:color w:val="000000"/>
        </w:rPr>
        <w:t xml:space="preserve"> </w:t>
      </w:r>
      <w:r w:rsidRPr="00A63719">
        <w:rPr>
          <w:rFonts w:asciiTheme="minorHAnsi" w:hAnsiTheme="minorHAnsi"/>
          <w:color w:val="000000"/>
        </w:rPr>
        <w:t>and merchandise sent out as part of a</w:t>
      </w:r>
      <w:r w:rsidR="00A63719">
        <w:rPr>
          <w:rFonts w:asciiTheme="minorHAnsi" w:hAnsiTheme="minorHAnsi"/>
          <w:color w:val="000000"/>
        </w:rPr>
        <w:t xml:space="preserve"> </w:t>
      </w:r>
      <w:r w:rsidRPr="00A63719">
        <w:rPr>
          <w:rFonts w:asciiTheme="minorHAnsi" w:hAnsiTheme="minorHAnsi"/>
          <w:color w:val="000000"/>
        </w:rPr>
        <w:t>general mail shot – for example, pens,</w:t>
      </w:r>
      <w:r w:rsidR="00A63719">
        <w:rPr>
          <w:rFonts w:asciiTheme="minorHAnsi" w:hAnsiTheme="minorHAnsi"/>
          <w:color w:val="000000"/>
        </w:rPr>
        <w:t xml:space="preserve"> </w:t>
      </w:r>
      <w:r w:rsidRPr="00A63719">
        <w:rPr>
          <w:rFonts w:asciiTheme="minorHAnsi" w:hAnsiTheme="minorHAnsi"/>
          <w:color w:val="000000"/>
        </w:rPr>
        <w:t>diaries, and calendars. These do not</w:t>
      </w:r>
      <w:r w:rsidR="00A63719">
        <w:rPr>
          <w:rFonts w:asciiTheme="minorHAnsi" w:hAnsiTheme="minorHAnsi"/>
          <w:color w:val="000000"/>
        </w:rPr>
        <w:t xml:space="preserve"> </w:t>
      </w:r>
      <w:r w:rsidRPr="00A63719">
        <w:rPr>
          <w:rFonts w:asciiTheme="minorHAnsi" w:hAnsiTheme="minorHAnsi"/>
          <w:color w:val="000000"/>
        </w:rPr>
        <w:t>need to be declared or authorised.</w:t>
      </w:r>
    </w:p>
    <w:p w14:paraId="13B7F0D7" w14:textId="77777777" w:rsidR="00EF4E33" w:rsidRPr="00AC4D09" w:rsidRDefault="00EF4E33" w:rsidP="00EF4E33">
      <w:pPr>
        <w:pStyle w:val="ListParagraph"/>
        <w:numPr>
          <w:ilvl w:val="0"/>
          <w:numId w:val="6"/>
        </w:numPr>
        <w:autoSpaceDE w:val="0"/>
        <w:autoSpaceDN w:val="0"/>
        <w:adjustRightInd w:val="0"/>
        <w:spacing w:after="0" w:line="240" w:lineRule="auto"/>
        <w:rPr>
          <w:rFonts w:asciiTheme="minorHAnsi" w:hAnsiTheme="minorHAnsi"/>
          <w:color w:val="000000"/>
        </w:rPr>
      </w:pPr>
      <w:r w:rsidRPr="00EF4E33">
        <w:rPr>
          <w:rFonts w:asciiTheme="minorHAnsi" w:hAnsiTheme="minorHAnsi"/>
        </w:rPr>
        <w:t>You can accept modest hospitality such as a modest working lunch provided</w:t>
      </w:r>
      <w:r>
        <w:rPr>
          <w:rFonts w:asciiTheme="minorHAnsi" w:hAnsiTheme="minorHAnsi"/>
        </w:rPr>
        <w:t xml:space="preserve"> </w:t>
      </w:r>
      <w:r w:rsidRPr="00EF4E33">
        <w:rPr>
          <w:rFonts w:asciiTheme="minorHAnsi" w:hAnsiTheme="minorHAnsi"/>
        </w:rPr>
        <w:t>during a meeting attended in the course of</w:t>
      </w:r>
      <w:r>
        <w:rPr>
          <w:rFonts w:asciiTheme="minorHAnsi" w:hAnsiTheme="minorHAnsi"/>
        </w:rPr>
        <w:t xml:space="preserve"> </w:t>
      </w:r>
      <w:r w:rsidR="00AC4D09">
        <w:rPr>
          <w:rFonts w:asciiTheme="minorHAnsi" w:hAnsiTheme="minorHAnsi"/>
        </w:rPr>
        <w:t>your work for Active Essex Foundation</w:t>
      </w:r>
      <w:r w:rsidRPr="00EF4E33">
        <w:rPr>
          <w:rFonts w:asciiTheme="minorHAnsi" w:hAnsiTheme="minorHAnsi"/>
        </w:rPr>
        <w:t>. This also applies to</w:t>
      </w:r>
      <w:r>
        <w:rPr>
          <w:rFonts w:asciiTheme="minorHAnsi" w:hAnsiTheme="minorHAnsi"/>
        </w:rPr>
        <w:t xml:space="preserve"> </w:t>
      </w:r>
      <w:r w:rsidRPr="00EF4E33">
        <w:rPr>
          <w:rFonts w:asciiTheme="minorHAnsi" w:hAnsiTheme="minorHAnsi"/>
        </w:rPr>
        <w:t>conferences or courses. These do not</w:t>
      </w:r>
      <w:r>
        <w:rPr>
          <w:rFonts w:asciiTheme="minorHAnsi" w:hAnsiTheme="minorHAnsi"/>
        </w:rPr>
        <w:t xml:space="preserve"> </w:t>
      </w:r>
      <w:r w:rsidRPr="00EF4E33">
        <w:rPr>
          <w:rFonts w:asciiTheme="minorHAnsi" w:hAnsiTheme="minorHAnsi"/>
        </w:rPr>
        <w:t>need to be declared or authorised.</w:t>
      </w:r>
    </w:p>
    <w:p w14:paraId="129F23FA" w14:textId="77777777" w:rsidR="00AC4D09" w:rsidRDefault="00AC4D09" w:rsidP="00AC4D09">
      <w:pPr>
        <w:pStyle w:val="ListParagraph"/>
        <w:autoSpaceDE w:val="0"/>
        <w:autoSpaceDN w:val="0"/>
        <w:adjustRightInd w:val="0"/>
        <w:spacing w:after="0" w:line="240" w:lineRule="auto"/>
        <w:rPr>
          <w:rFonts w:asciiTheme="minorHAnsi" w:hAnsiTheme="minorHAnsi"/>
        </w:rPr>
      </w:pPr>
    </w:p>
    <w:p w14:paraId="7E33E650" w14:textId="77777777" w:rsidR="00AC4D09" w:rsidRPr="00EF4E33" w:rsidRDefault="00AC4D09" w:rsidP="00AC4D09">
      <w:pPr>
        <w:pStyle w:val="ListParagraph"/>
        <w:autoSpaceDE w:val="0"/>
        <w:autoSpaceDN w:val="0"/>
        <w:adjustRightInd w:val="0"/>
        <w:spacing w:after="0" w:line="240" w:lineRule="auto"/>
        <w:rPr>
          <w:rFonts w:asciiTheme="minorHAnsi" w:hAnsiTheme="minorHAnsi"/>
          <w:color w:val="000000"/>
        </w:rPr>
      </w:pPr>
    </w:p>
    <w:p w14:paraId="2817899E" w14:textId="77777777" w:rsidR="00EF4E33" w:rsidRPr="00EF4E33" w:rsidRDefault="00AC4D09" w:rsidP="00EF4E33">
      <w:pPr>
        <w:pStyle w:val="ListParagraph"/>
        <w:numPr>
          <w:ilvl w:val="0"/>
          <w:numId w:val="6"/>
        </w:numPr>
        <w:autoSpaceDE w:val="0"/>
        <w:autoSpaceDN w:val="0"/>
        <w:adjustRightInd w:val="0"/>
        <w:spacing w:after="0" w:line="240" w:lineRule="auto"/>
        <w:rPr>
          <w:rFonts w:asciiTheme="minorHAnsi" w:hAnsiTheme="minorHAnsi"/>
          <w:color w:val="000000"/>
        </w:rPr>
      </w:pPr>
      <w:r>
        <w:rPr>
          <w:rFonts w:asciiTheme="minorHAnsi" w:hAnsiTheme="minorHAnsi"/>
        </w:rPr>
        <w:lastRenderedPageBreak/>
        <w:t xml:space="preserve">Where Active Essex Foundation </w:t>
      </w:r>
      <w:r w:rsidR="00EF4E33" w:rsidRPr="00EF4E33">
        <w:rPr>
          <w:rFonts w:asciiTheme="minorHAnsi" w:hAnsiTheme="minorHAnsi"/>
        </w:rPr>
        <w:t>should be seen to be</w:t>
      </w:r>
      <w:r w:rsidR="00EF4E33">
        <w:rPr>
          <w:rFonts w:asciiTheme="minorHAnsi" w:hAnsiTheme="minorHAnsi"/>
        </w:rPr>
        <w:t xml:space="preserve"> </w:t>
      </w:r>
      <w:r w:rsidR="00EF4E33" w:rsidRPr="00EF4E33">
        <w:rPr>
          <w:rFonts w:asciiTheme="minorHAnsi" w:hAnsiTheme="minorHAnsi"/>
        </w:rPr>
        <w:t>represented, for example at an event as</w:t>
      </w:r>
      <w:r w:rsidR="00EF4E33">
        <w:rPr>
          <w:rFonts w:asciiTheme="minorHAnsi" w:hAnsiTheme="minorHAnsi"/>
        </w:rPr>
        <w:t xml:space="preserve"> </w:t>
      </w:r>
      <w:r w:rsidR="00EF4E33" w:rsidRPr="00EF4E33">
        <w:rPr>
          <w:rFonts w:asciiTheme="minorHAnsi" w:hAnsiTheme="minorHAnsi"/>
        </w:rPr>
        <w:t>part of the life of the community, modest</w:t>
      </w:r>
      <w:r w:rsidR="00EF4E33">
        <w:rPr>
          <w:rFonts w:asciiTheme="minorHAnsi" w:hAnsiTheme="minorHAnsi"/>
        </w:rPr>
        <w:t xml:space="preserve"> </w:t>
      </w:r>
      <w:r w:rsidR="00EF4E33" w:rsidRPr="00EF4E33">
        <w:rPr>
          <w:rFonts w:asciiTheme="minorHAnsi" w:hAnsiTheme="minorHAnsi"/>
        </w:rPr>
        <w:t>hospitality may be accepted. If in any</w:t>
      </w:r>
      <w:r w:rsidR="00EF4E33">
        <w:rPr>
          <w:rFonts w:asciiTheme="minorHAnsi" w:hAnsiTheme="minorHAnsi"/>
        </w:rPr>
        <w:t xml:space="preserve"> </w:t>
      </w:r>
      <w:r w:rsidR="00EF4E33" w:rsidRPr="00EF4E33">
        <w:rPr>
          <w:rFonts w:asciiTheme="minorHAnsi" w:hAnsiTheme="minorHAnsi"/>
        </w:rPr>
        <w:t>doubt whether this could be seen to be</w:t>
      </w:r>
      <w:r w:rsidR="00EF4E33">
        <w:rPr>
          <w:rFonts w:asciiTheme="minorHAnsi" w:hAnsiTheme="minorHAnsi"/>
        </w:rPr>
        <w:t xml:space="preserve"> </w:t>
      </w:r>
      <w:r w:rsidR="00EF4E33" w:rsidRPr="00EF4E33">
        <w:rPr>
          <w:rFonts w:asciiTheme="minorHAnsi" w:hAnsiTheme="minorHAnsi"/>
        </w:rPr>
        <w:t>excessive, declare the offer and gain your</w:t>
      </w:r>
      <w:r w:rsidR="00EF4E33">
        <w:rPr>
          <w:rFonts w:asciiTheme="minorHAnsi" w:hAnsiTheme="minorHAnsi"/>
        </w:rPr>
        <w:t xml:space="preserve"> </w:t>
      </w:r>
      <w:r w:rsidR="00EF4E33" w:rsidRPr="00EF4E33">
        <w:rPr>
          <w:rFonts w:asciiTheme="minorHAnsi" w:hAnsiTheme="minorHAnsi"/>
        </w:rPr>
        <w:t>authorising officer’s approval before</w:t>
      </w:r>
      <w:r w:rsidR="00EF4E33">
        <w:rPr>
          <w:rFonts w:asciiTheme="minorHAnsi" w:hAnsiTheme="minorHAnsi"/>
        </w:rPr>
        <w:t xml:space="preserve"> </w:t>
      </w:r>
      <w:r w:rsidR="00EF4E33" w:rsidRPr="00EF4E33">
        <w:rPr>
          <w:rFonts w:asciiTheme="minorHAnsi" w:hAnsiTheme="minorHAnsi"/>
        </w:rPr>
        <w:t>accepting.</w:t>
      </w:r>
    </w:p>
    <w:p w14:paraId="2A07444C" w14:textId="77777777" w:rsidR="00EF4E33" w:rsidRPr="00EF4E33" w:rsidRDefault="00EF4E33" w:rsidP="00EF4E33">
      <w:pPr>
        <w:pStyle w:val="ListParagraph"/>
        <w:numPr>
          <w:ilvl w:val="0"/>
          <w:numId w:val="6"/>
        </w:numPr>
        <w:autoSpaceDE w:val="0"/>
        <w:autoSpaceDN w:val="0"/>
        <w:adjustRightInd w:val="0"/>
        <w:spacing w:after="0" w:line="240" w:lineRule="auto"/>
        <w:rPr>
          <w:rFonts w:asciiTheme="minorHAnsi" w:hAnsiTheme="minorHAnsi"/>
          <w:color w:val="000000"/>
        </w:rPr>
      </w:pPr>
      <w:r w:rsidRPr="00EF4E33">
        <w:rPr>
          <w:rFonts w:asciiTheme="minorHAnsi" w:hAnsiTheme="minorHAnsi"/>
        </w:rPr>
        <w:t>See also the section below on unacceptable</w:t>
      </w:r>
      <w:r>
        <w:rPr>
          <w:rFonts w:asciiTheme="minorHAnsi" w:hAnsiTheme="minorHAnsi"/>
        </w:rPr>
        <w:t xml:space="preserve"> </w:t>
      </w:r>
      <w:r w:rsidRPr="00EF4E33">
        <w:rPr>
          <w:rFonts w:asciiTheme="minorHAnsi" w:hAnsiTheme="minorHAnsi"/>
        </w:rPr>
        <w:t>gifts and hospitality and on using your</w:t>
      </w:r>
      <w:r>
        <w:rPr>
          <w:rFonts w:asciiTheme="minorHAnsi" w:hAnsiTheme="minorHAnsi"/>
        </w:rPr>
        <w:t xml:space="preserve"> </w:t>
      </w:r>
      <w:r w:rsidRPr="00EF4E33">
        <w:rPr>
          <w:rFonts w:asciiTheme="minorHAnsi" w:hAnsiTheme="minorHAnsi"/>
        </w:rPr>
        <w:t>judgement for exceptions to this rule.</w:t>
      </w:r>
      <w:r>
        <w:rPr>
          <w:rFonts w:asciiTheme="minorHAnsi" w:hAnsiTheme="minorHAnsi"/>
        </w:rPr>
        <w:t xml:space="preserve"> </w:t>
      </w:r>
      <w:r w:rsidRPr="00EF4E33">
        <w:rPr>
          <w:rFonts w:asciiTheme="minorHAnsi" w:hAnsiTheme="minorHAnsi"/>
        </w:rPr>
        <w:t>If you believe a gift or hospitality may be</w:t>
      </w:r>
      <w:r>
        <w:rPr>
          <w:rFonts w:asciiTheme="minorHAnsi" w:hAnsiTheme="minorHAnsi"/>
        </w:rPr>
        <w:t xml:space="preserve"> </w:t>
      </w:r>
      <w:r w:rsidRPr="00EF4E33">
        <w:rPr>
          <w:rFonts w:asciiTheme="minorHAnsi" w:hAnsiTheme="minorHAnsi"/>
        </w:rPr>
        <w:t>worth more than £25, then be cautious about</w:t>
      </w:r>
      <w:r>
        <w:rPr>
          <w:rFonts w:asciiTheme="minorHAnsi" w:hAnsiTheme="minorHAnsi"/>
        </w:rPr>
        <w:t xml:space="preserve"> </w:t>
      </w:r>
      <w:r w:rsidRPr="00EF4E33">
        <w:rPr>
          <w:rFonts w:asciiTheme="minorHAnsi" w:hAnsiTheme="minorHAnsi"/>
        </w:rPr>
        <w:t>accepting it and consider refusal. If in doubt,</w:t>
      </w:r>
      <w:r>
        <w:rPr>
          <w:rFonts w:asciiTheme="minorHAnsi" w:hAnsiTheme="minorHAnsi"/>
        </w:rPr>
        <w:t xml:space="preserve"> </w:t>
      </w:r>
      <w:r w:rsidRPr="00EF4E33">
        <w:rPr>
          <w:rFonts w:asciiTheme="minorHAnsi" w:hAnsiTheme="minorHAnsi"/>
        </w:rPr>
        <w:t>take advice from your line manager or</w:t>
      </w:r>
      <w:r>
        <w:rPr>
          <w:rFonts w:asciiTheme="minorHAnsi" w:hAnsiTheme="minorHAnsi"/>
        </w:rPr>
        <w:t xml:space="preserve"> </w:t>
      </w:r>
      <w:r w:rsidRPr="00EF4E33">
        <w:rPr>
          <w:rFonts w:asciiTheme="minorHAnsi" w:hAnsiTheme="minorHAnsi"/>
        </w:rPr>
        <w:t>authorising officer. If you do accept, make</w:t>
      </w:r>
      <w:r>
        <w:rPr>
          <w:rFonts w:asciiTheme="minorHAnsi" w:hAnsiTheme="minorHAnsi"/>
        </w:rPr>
        <w:t xml:space="preserve"> </w:t>
      </w:r>
      <w:r w:rsidRPr="00EF4E33">
        <w:rPr>
          <w:rFonts w:asciiTheme="minorHAnsi" w:hAnsiTheme="minorHAnsi"/>
        </w:rPr>
        <w:t>sure you record it on the register.</w:t>
      </w:r>
    </w:p>
    <w:p w14:paraId="73D3DF8A" w14:textId="77777777" w:rsidR="00EF4E33" w:rsidRDefault="00EF4E33" w:rsidP="00EF4E33">
      <w:pPr>
        <w:autoSpaceDE w:val="0"/>
        <w:autoSpaceDN w:val="0"/>
        <w:adjustRightInd w:val="0"/>
        <w:spacing w:after="0" w:line="240" w:lineRule="auto"/>
        <w:rPr>
          <w:rFonts w:asciiTheme="minorHAnsi" w:hAnsiTheme="minorHAnsi"/>
          <w:b/>
          <w:bCs/>
          <w:color w:val="860057"/>
        </w:rPr>
      </w:pPr>
    </w:p>
    <w:p w14:paraId="2233995C" w14:textId="77777777" w:rsidR="00EF4E33" w:rsidRPr="00EF4E33" w:rsidRDefault="00EF4E33" w:rsidP="00EF4E33">
      <w:pPr>
        <w:autoSpaceDE w:val="0"/>
        <w:autoSpaceDN w:val="0"/>
        <w:adjustRightInd w:val="0"/>
        <w:spacing w:after="0" w:line="240" w:lineRule="auto"/>
        <w:rPr>
          <w:rFonts w:asciiTheme="minorHAnsi" w:hAnsiTheme="minorHAnsi"/>
          <w:b/>
          <w:bCs/>
        </w:rPr>
      </w:pPr>
      <w:r w:rsidRPr="00EF4E33">
        <w:rPr>
          <w:rFonts w:asciiTheme="minorHAnsi" w:hAnsiTheme="minorHAnsi"/>
          <w:b/>
          <w:bCs/>
        </w:rPr>
        <w:t>Gifts of more than modest value</w:t>
      </w:r>
    </w:p>
    <w:p w14:paraId="308F2B60" w14:textId="77777777" w:rsidR="00EF4E33" w:rsidRPr="00EF4E33" w:rsidRDefault="00EF4E33" w:rsidP="00EF4E33">
      <w:pPr>
        <w:autoSpaceDE w:val="0"/>
        <w:autoSpaceDN w:val="0"/>
        <w:adjustRightInd w:val="0"/>
        <w:spacing w:after="0" w:line="240" w:lineRule="auto"/>
        <w:rPr>
          <w:rFonts w:asciiTheme="minorHAnsi" w:hAnsiTheme="minorHAnsi"/>
          <w:color w:val="000000"/>
        </w:rPr>
      </w:pPr>
      <w:r w:rsidRPr="00EF4E33">
        <w:rPr>
          <w:rFonts w:asciiTheme="minorHAnsi" w:hAnsiTheme="minorHAnsi"/>
          <w:color w:val="000000"/>
        </w:rPr>
        <w:t>Gifts of gr</w:t>
      </w:r>
      <w:r>
        <w:rPr>
          <w:rFonts w:asciiTheme="minorHAnsi" w:hAnsiTheme="minorHAnsi"/>
          <w:color w:val="000000"/>
        </w:rPr>
        <w:t xml:space="preserve">eater than modest value must be </w:t>
      </w:r>
      <w:r w:rsidRPr="00EF4E33">
        <w:rPr>
          <w:rFonts w:asciiTheme="minorHAnsi" w:hAnsiTheme="minorHAnsi"/>
          <w:color w:val="000000"/>
        </w:rPr>
        <w:t>returned to the donor. If you cannot return</w:t>
      </w:r>
    </w:p>
    <w:p w14:paraId="7F7FCA41" w14:textId="77777777" w:rsidR="00EF4E33" w:rsidRDefault="00EF4E33" w:rsidP="00EF4E33">
      <w:pPr>
        <w:autoSpaceDE w:val="0"/>
        <w:autoSpaceDN w:val="0"/>
        <w:adjustRightInd w:val="0"/>
        <w:spacing w:after="0" w:line="240" w:lineRule="auto"/>
        <w:rPr>
          <w:rFonts w:asciiTheme="minorHAnsi" w:hAnsiTheme="minorHAnsi"/>
          <w:color w:val="000000"/>
        </w:rPr>
      </w:pPr>
      <w:r w:rsidRPr="00EF4E33">
        <w:rPr>
          <w:rFonts w:asciiTheme="minorHAnsi" w:hAnsiTheme="minorHAnsi"/>
          <w:color w:val="000000"/>
        </w:rPr>
        <w:t>such a gift</w:t>
      </w:r>
      <w:r w:rsidR="00AC4D09">
        <w:rPr>
          <w:rFonts w:asciiTheme="minorHAnsi" w:hAnsiTheme="minorHAnsi"/>
          <w:color w:val="000000"/>
        </w:rPr>
        <w:t xml:space="preserve"> it becomes the property of Active Essex </w:t>
      </w:r>
      <w:proofErr w:type="gramStart"/>
      <w:r w:rsidR="00AC4D09">
        <w:rPr>
          <w:rFonts w:asciiTheme="minorHAnsi" w:hAnsiTheme="minorHAnsi"/>
          <w:color w:val="000000"/>
        </w:rPr>
        <w:t>Foundation</w:t>
      </w:r>
      <w:proofErr w:type="gramEnd"/>
      <w:r>
        <w:rPr>
          <w:rFonts w:asciiTheme="minorHAnsi" w:hAnsiTheme="minorHAnsi"/>
          <w:color w:val="000000"/>
        </w:rPr>
        <w:t xml:space="preserve"> </w:t>
      </w:r>
      <w:r w:rsidR="00AC4D09">
        <w:rPr>
          <w:rFonts w:asciiTheme="minorHAnsi" w:hAnsiTheme="minorHAnsi"/>
          <w:color w:val="000000"/>
        </w:rPr>
        <w:t>and you must complete a</w:t>
      </w:r>
      <w:r w:rsidRPr="00EF4E33">
        <w:rPr>
          <w:rFonts w:asciiTheme="minorHAnsi" w:hAnsiTheme="minorHAnsi"/>
          <w:color w:val="000000"/>
        </w:rPr>
        <w:t xml:space="preserve"> declaration form.</w:t>
      </w:r>
    </w:p>
    <w:p w14:paraId="647F0B49" w14:textId="77777777" w:rsidR="00EF4E33" w:rsidRPr="00EF4E33" w:rsidRDefault="00EF4E33" w:rsidP="00EF4E33">
      <w:pPr>
        <w:autoSpaceDE w:val="0"/>
        <w:autoSpaceDN w:val="0"/>
        <w:adjustRightInd w:val="0"/>
        <w:spacing w:after="0" w:line="240" w:lineRule="auto"/>
        <w:rPr>
          <w:rFonts w:asciiTheme="minorHAnsi" w:hAnsiTheme="minorHAnsi"/>
          <w:color w:val="000000"/>
        </w:rPr>
      </w:pPr>
    </w:p>
    <w:p w14:paraId="78E0CA1B" w14:textId="77777777" w:rsidR="00EF4E33" w:rsidRPr="00EF4E33" w:rsidRDefault="00EF4E33" w:rsidP="00EF4E33">
      <w:pPr>
        <w:autoSpaceDE w:val="0"/>
        <w:autoSpaceDN w:val="0"/>
        <w:adjustRightInd w:val="0"/>
        <w:spacing w:after="0" w:line="240" w:lineRule="auto"/>
        <w:rPr>
          <w:rFonts w:asciiTheme="minorHAnsi" w:hAnsiTheme="minorHAnsi"/>
          <w:b/>
          <w:bCs/>
        </w:rPr>
      </w:pPr>
      <w:r w:rsidRPr="00EF4E33">
        <w:rPr>
          <w:rFonts w:asciiTheme="minorHAnsi" w:hAnsiTheme="minorHAnsi"/>
          <w:b/>
          <w:bCs/>
        </w:rPr>
        <w:t>Gifts from service users or relatives</w:t>
      </w:r>
    </w:p>
    <w:p w14:paraId="62B65ECC" w14:textId="77777777" w:rsidR="00EF4E33" w:rsidRPr="00EF4E33" w:rsidRDefault="00EF4E33" w:rsidP="00EF4E33">
      <w:pPr>
        <w:autoSpaceDE w:val="0"/>
        <w:autoSpaceDN w:val="0"/>
        <w:adjustRightInd w:val="0"/>
        <w:spacing w:after="0" w:line="240" w:lineRule="auto"/>
        <w:rPr>
          <w:rFonts w:asciiTheme="minorHAnsi" w:hAnsiTheme="minorHAnsi"/>
          <w:color w:val="000000"/>
        </w:rPr>
      </w:pPr>
      <w:r w:rsidRPr="00EF4E33">
        <w:rPr>
          <w:rFonts w:asciiTheme="minorHAnsi" w:hAnsiTheme="minorHAnsi"/>
          <w:color w:val="000000"/>
        </w:rPr>
        <w:t>Any legacy, gif</w:t>
      </w:r>
      <w:r>
        <w:rPr>
          <w:rFonts w:asciiTheme="minorHAnsi" w:hAnsiTheme="minorHAnsi"/>
          <w:color w:val="000000"/>
        </w:rPr>
        <w:t xml:space="preserve">t or bequest offered or left to </w:t>
      </w:r>
      <w:r w:rsidRPr="00EF4E33">
        <w:rPr>
          <w:rFonts w:asciiTheme="minorHAnsi" w:hAnsiTheme="minorHAnsi"/>
          <w:color w:val="000000"/>
        </w:rPr>
        <w:t>you by a person or relative of those who</w:t>
      </w:r>
    </w:p>
    <w:p w14:paraId="095FB505" w14:textId="77777777" w:rsidR="00EF4E33" w:rsidRPr="00EF4E33" w:rsidRDefault="00EF4E33" w:rsidP="00EF4E33">
      <w:pPr>
        <w:autoSpaceDE w:val="0"/>
        <w:autoSpaceDN w:val="0"/>
        <w:adjustRightInd w:val="0"/>
        <w:spacing w:after="0" w:line="240" w:lineRule="auto"/>
        <w:rPr>
          <w:rFonts w:asciiTheme="minorHAnsi" w:hAnsiTheme="minorHAnsi"/>
          <w:color w:val="000000"/>
        </w:rPr>
      </w:pPr>
      <w:r w:rsidRPr="00EF4E33">
        <w:rPr>
          <w:rFonts w:asciiTheme="minorHAnsi" w:hAnsiTheme="minorHAnsi"/>
          <w:color w:val="000000"/>
        </w:rPr>
        <w:t xml:space="preserve">benefit from </w:t>
      </w:r>
      <w:r>
        <w:rPr>
          <w:rFonts w:asciiTheme="minorHAnsi" w:hAnsiTheme="minorHAnsi"/>
          <w:color w:val="000000"/>
        </w:rPr>
        <w:t xml:space="preserve">your services as an employee or </w:t>
      </w:r>
      <w:r w:rsidRPr="00EF4E33">
        <w:rPr>
          <w:rFonts w:asciiTheme="minorHAnsi" w:hAnsiTheme="minorHAnsi"/>
          <w:color w:val="000000"/>
        </w:rPr>
        <w:t>interim (or those whom you manage or</w:t>
      </w:r>
    </w:p>
    <w:p w14:paraId="37B02C6D" w14:textId="77777777" w:rsidR="00EF4E33" w:rsidRDefault="00EF4E33" w:rsidP="00EF4E33">
      <w:pPr>
        <w:autoSpaceDE w:val="0"/>
        <w:autoSpaceDN w:val="0"/>
        <w:adjustRightInd w:val="0"/>
        <w:spacing w:after="0" w:line="240" w:lineRule="auto"/>
        <w:rPr>
          <w:rFonts w:asciiTheme="minorHAnsi" w:hAnsiTheme="minorHAnsi"/>
          <w:color w:val="000000"/>
        </w:rPr>
      </w:pPr>
      <w:r w:rsidRPr="00EF4E33">
        <w:rPr>
          <w:rFonts w:asciiTheme="minorHAnsi" w:hAnsiTheme="minorHAnsi"/>
          <w:color w:val="000000"/>
        </w:rPr>
        <w:t>superv</w:t>
      </w:r>
      <w:r w:rsidR="00AC4D09">
        <w:rPr>
          <w:rFonts w:asciiTheme="minorHAnsi" w:hAnsiTheme="minorHAnsi"/>
          <w:color w:val="000000"/>
        </w:rPr>
        <w:t>ise) must be declared using a</w:t>
      </w:r>
      <w:r>
        <w:rPr>
          <w:rFonts w:asciiTheme="minorHAnsi" w:hAnsiTheme="minorHAnsi"/>
          <w:color w:val="000000"/>
        </w:rPr>
        <w:t xml:space="preserve"> </w:t>
      </w:r>
      <w:r w:rsidRPr="00EF4E33">
        <w:rPr>
          <w:rFonts w:asciiTheme="minorHAnsi" w:hAnsiTheme="minorHAnsi"/>
          <w:color w:val="000000"/>
        </w:rPr>
        <w:t>declaratio</w:t>
      </w:r>
      <w:r>
        <w:rPr>
          <w:rFonts w:asciiTheme="minorHAnsi" w:hAnsiTheme="minorHAnsi"/>
          <w:color w:val="000000"/>
        </w:rPr>
        <w:t xml:space="preserve">n form. Do not accept without </w:t>
      </w:r>
      <w:r w:rsidRPr="00EF4E33">
        <w:rPr>
          <w:rFonts w:asciiTheme="minorHAnsi" w:hAnsiTheme="minorHAnsi"/>
          <w:color w:val="000000"/>
        </w:rPr>
        <w:t>written authorisation.</w:t>
      </w:r>
    </w:p>
    <w:p w14:paraId="7CA5207E" w14:textId="77777777" w:rsidR="00EF4E33" w:rsidRDefault="00EF4E33" w:rsidP="00EF4E33">
      <w:pPr>
        <w:autoSpaceDE w:val="0"/>
        <w:autoSpaceDN w:val="0"/>
        <w:adjustRightInd w:val="0"/>
        <w:spacing w:after="0" w:line="240" w:lineRule="auto"/>
        <w:rPr>
          <w:rFonts w:asciiTheme="minorHAnsi" w:hAnsiTheme="minorHAnsi"/>
          <w:color w:val="000000"/>
        </w:rPr>
      </w:pPr>
    </w:p>
    <w:p w14:paraId="65DC8C3D" w14:textId="77777777" w:rsidR="00EF4E33" w:rsidRPr="00EF4E33" w:rsidRDefault="00EF4E33" w:rsidP="00EF4E33">
      <w:pPr>
        <w:autoSpaceDE w:val="0"/>
        <w:autoSpaceDN w:val="0"/>
        <w:adjustRightInd w:val="0"/>
        <w:spacing w:after="0" w:line="240" w:lineRule="auto"/>
        <w:rPr>
          <w:rFonts w:asciiTheme="minorHAnsi" w:hAnsiTheme="minorHAnsi"/>
          <w:b/>
          <w:bCs/>
        </w:rPr>
      </w:pPr>
      <w:r w:rsidRPr="00EF4E33">
        <w:rPr>
          <w:rFonts w:asciiTheme="minorHAnsi" w:hAnsiTheme="minorHAnsi"/>
          <w:b/>
          <w:bCs/>
        </w:rPr>
        <w:t>Unacceptable gifts and hospitality</w:t>
      </w:r>
    </w:p>
    <w:p w14:paraId="58FCF3C6" w14:textId="77777777" w:rsidR="00EF4E33" w:rsidRPr="00EF4E33" w:rsidRDefault="00EF4E33" w:rsidP="00EF4E33">
      <w:pPr>
        <w:autoSpaceDE w:val="0"/>
        <w:autoSpaceDN w:val="0"/>
        <w:adjustRightInd w:val="0"/>
        <w:spacing w:after="0" w:line="240" w:lineRule="auto"/>
        <w:rPr>
          <w:rFonts w:asciiTheme="minorHAnsi" w:hAnsiTheme="minorHAnsi"/>
          <w:color w:val="000000"/>
        </w:rPr>
      </w:pPr>
      <w:r w:rsidRPr="00EF4E33">
        <w:rPr>
          <w:rFonts w:asciiTheme="minorHAnsi" w:hAnsiTheme="minorHAnsi"/>
          <w:color w:val="000000"/>
        </w:rPr>
        <w:t>You must not accept any hospita</w:t>
      </w:r>
      <w:r>
        <w:rPr>
          <w:rFonts w:asciiTheme="minorHAnsi" w:hAnsiTheme="minorHAnsi"/>
          <w:color w:val="000000"/>
        </w:rPr>
        <w:t xml:space="preserve">lity or gifts </w:t>
      </w:r>
      <w:r w:rsidRPr="00EF4E33">
        <w:rPr>
          <w:rFonts w:asciiTheme="minorHAnsi" w:hAnsiTheme="minorHAnsi"/>
          <w:color w:val="000000"/>
        </w:rPr>
        <w:t>fro</w:t>
      </w:r>
      <w:r>
        <w:rPr>
          <w:rFonts w:asciiTheme="minorHAnsi" w:hAnsiTheme="minorHAnsi"/>
          <w:color w:val="000000"/>
        </w:rPr>
        <w:t xml:space="preserve">m a potential supplier during a </w:t>
      </w:r>
      <w:r w:rsidRPr="00EF4E33">
        <w:rPr>
          <w:rFonts w:asciiTheme="minorHAnsi" w:hAnsiTheme="minorHAnsi"/>
          <w:color w:val="000000"/>
        </w:rPr>
        <w:t>procu</w:t>
      </w:r>
      <w:r>
        <w:rPr>
          <w:rFonts w:asciiTheme="minorHAnsi" w:hAnsiTheme="minorHAnsi"/>
          <w:color w:val="000000"/>
        </w:rPr>
        <w:t xml:space="preserve">rement competition, or where an </w:t>
      </w:r>
      <w:r w:rsidRPr="00EF4E33">
        <w:rPr>
          <w:rFonts w:asciiTheme="minorHAnsi" w:hAnsiTheme="minorHAnsi"/>
          <w:color w:val="000000"/>
        </w:rPr>
        <w:t xml:space="preserve">outsider would </w:t>
      </w:r>
      <w:r>
        <w:rPr>
          <w:rFonts w:asciiTheme="minorHAnsi" w:hAnsiTheme="minorHAnsi"/>
          <w:color w:val="000000"/>
        </w:rPr>
        <w:t xml:space="preserve">view the offer as excessive, or </w:t>
      </w:r>
      <w:r w:rsidRPr="00EF4E33">
        <w:rPr>
          <w:rFonts w:asciiTheme="minorHAnsi" w:hAnsiTheme="minorHAnsi"/>
          <w:color w:val="000000"/>
        </w:rPr>
        <w:t>as a misu</w:t>
      </w:r>
      <w:r>
        <w:rPr>
          <w:rFonts w:asciiTheme="minorHAnsi" w:hAnsiTheme="minorHAnsi"/>
          <w:color w:val="000000"/>
        </w:rPr>
        <w:t xml:space="preserve">se of time and therefore public </w:t>
      </w:r>
      <w:r w:rsidRPr="00EF4E33">
        <w:rPr>
          <w:rFonts w:asciiTheme="minorHAnsi" w:hAnsiTheme="minorHAnsi"/>
          <w:color w:val="000000"/>
        </w:rPr>
        <w:t>money. In</w:t>
      </w:r>
      <w:r>
        <w:rPr>
          <w:rFonts w:asciiTheme="minorHAnsi" w:hAnsiTheme="minorHAnsi"/>
          <w:color w:val="000000"/>
        </w:rPr>
        <w:t xml:space="preserve"> this case you must decline the offer and declare it on the declaration form. </w:t>
      </w:r>
      <w:r w:rsidRPr="00EF4E33">
        <w:rPr>
          <w:rFonts w:asciiTheme="minorHAnsi" w:hAnsiTheme="minorHAnsi"/>
          <w:color w:val="000000"/>
        </w:rPr>
        <w:t>The fol</w:t>
      </w:r>
      <w:r>
        <w:rPr>
          <w:rFonts w:asciiTheme="minorHAnsi" w:hAnsiTheme="minorHAnsi"/>
          <w:color w:val="000000"/>
        </w:rPr>
        <w:t xml:space="preserve">lowing are examples of gifts or </w:t>
      </w:r>
      <w:r w:rsidRPr="00EF4E33">
        <w:rPr>
          <w:rFonts w:asciiTheme="minorHAnsi" w:hAnsiTheme="minorHAnsi"/>
          <w:color w:val="000000"/>
        </w:rPr>
        <w:t>hospitality you must not accept:</w:t>
      </w:r>
    </w:p>
    <w:p w14:paraId="7B20D72E" w14:textId="77777777" w:rsidR="00EF4E33" w:rsidRPr="00EF4E33" w:rsidRDefault="00EF4E33" w:rsidP="00EF4E33">
      <w:pPr>
        <w:pStyle w:val="ListParagraph"/>
        <w:numPr>
          <w:ilvl w:val="0"/>
          <w:numId w:val="7"/>
        </w:numPr>
        <w:autoSpaceDE w:val="0"/>
        <w:autoSpaceDN w:val="0"/>
        <w:adjustRightInd w:val="0"/>
        <w:spacing w:after="0" w:line="240" w:lineRule="auto"/>
        <w:rPr>
          <w:rFonts w:asciiTheme="minorHAnsi" w:hAnsiTheme="minorHAnsi"/>
          <w:color w:val="000000"/>
        </w:rPr>
      </w:pPr>
      <w:r w:rsidRPr="00EF4E33">
        <w:rPr>
          <w:rFonts w:asciiTheme="minorHAnsi" w:hAnsiTheme="minorHAnsi"/>
          <w:color w:val="000000"/>
        </w:rPr>
        <w:t>Gifts or hospitality with a high intrinsic or</w:t>
      </w:r>
      <w:r>
        <w:rPr>
          <w:rFonts w:asciiTheme="minorHAnsi" w:hAnsiTheme="minorHAnsi"/>
          <w:color w:val="000000"/>
        </w:rPr>
        <w:t xml:space="preserve"> </w:t>
      </w:r>
      <w:r w:rsidRPr="00EF4E33">
        <w:rPr>
          <w:rFonts w:asciiTheme="minorHAnsi" w:hAnsiTheme="minorHAnsi"/>
          <w:color w:val="000000"/>
        </w:rPr>
        <w:t>resale value such as expensive theatre</w:t>
      </w:r>
      <w:r>
        <w:rPr>
          <w:rFonts w:asciiTheme="minorHAnsi" w:hAnsiTheme="minorHAnsi"/>
          <w:color w:val="000000"/>
        </w:rPr>
        <w:t xml:space="preserve"> </w:t>
      </w:r>
      <w:r w:rsidRPr="00EF4E33">
        <w:rPr>
          <w:rFonts w:asciiTheme="minorHAnsi" w:hAnsiTheme="minorHAnsi"/>
          <w:color w:val="000000"/>
        </w:rPr>
        <w:t>tickets or invitations to prestigious sporting</w:t>
      </w:r>
      <w:r>
        <w:rPr>
          <w:rFonts w:asciiTheme="minorHAnsi" w:hAnsiTheme="minorHAnsi"/>
          <w:color w:val="000000"/>
        </w:rPr>
        <w:t xml:space="preserve"> </w:t>
      </w:r>
      <w:r w:rsidRPr="00EF4E33">
        <w:rPr>
          <w:rFonts w:asciiTheme="minorHAnsi" w:hAnsiTheme="minorHAnsi"/>
          <w:color w:val="000000"/>
        </w:rPr>
        <w:t>events.</w:t>
      </w:r>
    </w:p>
    <w:p w14:paraId="35EC0143" w14:textId="77777777" w:rsidR="00EF4E33" w:rsidRPr="00EF4E33" w:rsidRDefault="00EF4E33" w:rsidP="00EF4E33">
      <w:pPr>
        <w:pStyle w:val="ListParagraph"/>
        <w:numPr>
          <w:ilvl w:val="0"/>
          <w:numId w:val="7"/>
        </w:numPr>
        <w:autoSpaceDE w:val="0"/>
        <w:autoSpaceDN w:val="0"/>
        <w:adjustRightInd w:val="0"/>
        <w:spacing w:after="0" w:line="240" w:lineRule="auto"/>
        <w:rPr>
          <w:rFonts w:asciiTheme="minorHAnsi" w:hAnsiTheme="minorHAnsi"/>
          <w:color w:val="000000"/>
        </w:rPr>
      </w:pPr>
      <w:r w:rsidRPr="00EF4E33">
        <w:rPr>
          <w:rFonts w:asciiTheme="minorHAnsi" w:hAnsiTheme="minorHAnsi"/>
          <w:color w:val="000000"/>
        </w:rPr>
        <w:t>Holiday or weekend accommodation or</w:t>
      </w:r>
      <w:r>
        <w:rPr>
          <w:rFonts w:asciiTheme="minorHAnsi" w:hAnsiTheme="minorHAnsi"/>
          <w:color w:val="000000"/>
        </w:rPr>
        <w:t xml:space="preserve"> </w:t>
      </w:r>
      <w:r w:rsidRPr="00EF4E33">
        <w:rPr>
          <w:rFonts w:asciiTheme="minorHAnsi" w:hAnsiTheme="minorHAnsi"/>
          <w:color w:val="000000"/>
        </w:rPr>
        <w:t>the use of company flats, etc.</w:t>
      </w:r>
    </w:p>
    <w:p w14:paraId="39F9436D" w14:textId="77777777" w:rsidR="00EF4E33" w:rsidRPr="00EF4E33" w:rsidRDefault="00EF4E33" w:rsidP="00EF4E33">
      <w:pPr>
        <w:pStyle w:val="ListParagraph"/>
        <w:numPr>
          <w:ilvl w:val="0"/>
          <w:numId w:val="7"/>
        </w:numPr>
        <w:autoSpaceDE w:val="0"/>
        <w:autoSpaceDN w:val="0"/>
        <w:adjustRightInd w:val="0"/>
        <w:spacing w:after="0" w:line="240" w:lineRule="auto"/>
        <w:rPr>
          <w:rFonts w:asciiTheme="minorHAnsi" w:hAnsiTheme="minorHAnsi"/>
          <w:color w:val="000000"/>
        </w:rPr>
      </w:pPr>
      <w:r w:rsidRPr="00EF4E33">
        <w:rPr>
          <w:rFonts w:asciiTheme="minorHAnsi" w:hAnsiTheme="minorHAnsi"/>
          <w:color w:val="000000"/>
        </w:rPr>
        <w:t>Lunch or dinner from a developer whose</w:t>
      </w:r>
      <w:r>
        <w:rPr>
          <w:rFonts w:asciiTheme="minorHAnsi" w:hAnsiTheme="minorHAnsi"/>
          <w:color w:val="000000"/>
        </w:rPr>
        <w:t xml:space="preserve"> </w:t>
      </w:r>
      <w:r w:rsidRPr="00EF4E33">
        <w:rPr>
          <w:rFonts w:asciiTheme="minorHAnsi" w:hAnsiTheme="minorHAnsi"/>
          <w:color w:val="000000"/>
        </w:rPr>
        <w:t>planning application is awaiting</w:t>
      </w:r>
      <w:r>
        <w:rPr>
          <w:rFonts w:asciiTheme="minorHAnsi" w:hAnsiTheme="minorHAnsi"/>
          <w:color w:val="000000"/>
        </w:rPr>
        <w:t xml:space="preserve"> </w:t>
      </w:r>
      <w:r w:rsidR="00AC4D09">
        <w:rPr>
          <w:rFonts w:asciiTheme="minorHAnsi" w:hAnsiTheme="minorHAnsi"/>
          <w:color w:val="000000"/>
        </w:rPr>
        <w:t>consideration by Active Essex Foundation</w:t>
      </w:r>
    </w:p>
    <w:p w14:paraId="2A9C8F81" w14:textId="77777777" w:rsidR="00EF4E33" w:rsidRPr="00EF4E33" w:rsidRDefault="00EF4E33" w:rsidP="00EF4E33">
      <w:pPr>
        <w:pStyle w:val="ListParagraph"/>
        <w:numPr>
          <w:ilvl w:val="0"/>
          <w:numId w:val="7"/>
        </w:numPr>
        <w:autoSpaceDE w:val="0"/>
        <w:autoSpaceDN w:val="0"/>
        <w:adjustRightInd w:val="0"/>
        <w:spacing w:after="0" w:line="240" w:lineRule="auto"/>
        <w:rPr>
          <w:rFonts w:asciiTheme="minorHAnsi" w:hAnsiTheme="minorHAnsi"/>
          <w:color w:val="000000"/>
        </w:rPr>
      </w:pPr>
      <w:r w:rsidRPr="00EF4E33">
        <w:rPr>
          <w:rFonts w:asciiTheme="minorHAnsi" w:hAnsiTheme="minorHAnsi"/>
          <w:color w:val="000000"/>
        </w:rPr>
        <w:t>Where hosp</w:t>
      </w:r>
      <w:r w:rsidR="00AC4D09">
        <w:rPr>
          <w:rFonts w:asciiTheme="minorHAnsi" w:hAnsiTheme="minorHAnsi"/>
          <w:color w:val="000000"/>
        </w:rPr>
        <w:t>itality is offered solely to Active Essex</w:t>
      </w:r>
      <w:r>
        <w:rPr>
          <w:rFonts w:asciiTheme="minorHAnsi" w:hAnsiTheme="minorHAnsi"/>
          <w:color w:val="000000"/>
        </w:rPr>
        <w:t xml:space="preserve"> </w:t>
      </w:r>
      <w:r w:rsidRPr="00EF4E33">
        <w:rPr>
          <w:rFonts w:asciiTheme="minorHAnsi" w:hAnsiTheme="minorHAnsi"/>
          <w:color w:val="000000"/>
        </w:rPr>
        <w:t>employ</w:t>
      </w:r>
      <w:r w:rsidR="00AC4D09">
        <w:rPr>
          <w:rFonts w:asciiTheme="minorHAnsi" w:hAnsiTheme="minorHAnsi"/>
          <w:color w:val="000000"/>
        </w:rPr>
        <w:t>ees by a company seeking work in partnership or receiving funding from us</w:t>
      </w:r>
    </w:p>
    <w:p w14:paraId="533A18B6" w14:textId="77777777" w:rsidR="00EF4E33" w:rsidRPr="00EF4E33" w:rsidRDefault="00EF4E33" w:rsidP="00EF4E33">
      <w:pPr>
        <w:pStyle w:val="ListParagraph"/>
        <w:numPr>
          <w:ilvl w:val="0"/>
          <w:numId w:val="7"/>
        </w:numPr>
        <w:autoSpaceDE w:val="0"/>
        <w:autoSpaceDN w:val="0"/>
        <w:adjustRightInd w:val="0"/>
        <w:spacing w:after="0" w:line="240" w:lineRule="auto"/>
        <w:rPr>
          <w:rFonts w:asciiTheme="minorHAnsi" w:hAnsiTheme="minorHAnsi"/>
          <w:color w:val="000000"/>
        </w:rPr>
      </w:pPr>
      <w:r w:rsidRPr="00EF4E33">
        <w:rPr>
          <w:rFonts w:asciiTheme="minorHAnsi" w:hAnsiTheme="minorHAnsi"/>
          <w:color w:val="000000"/>
        </w:rPr>
        <w:t>Hospitality or gifts from a supplier or</w:t>
      </w:r>
      <w:r>
        <w:rPr>
          <w:rFonts w:asciiTheme="minorHAnsi" w:hAnsiTheme="minorHAnsi"/>
          <w:color w:val="000000"/>
        </w:rPr>
        <w:t xml:space="preserve"> </w:t>
      </w:r>
      <w:r w:rsidRPr="00EF4E33">
        <w:rPr>
          <w:rFonts w:asciiTheme="minorHAnsi" w:hAnsiTheme="minorHAnsi"/>
          <w:color w:val="000000"/>
        </w:rPr>
        <w:t>potential supplier during contract</w:t>
      </w:r>
      <w:r>
        <w:rPr>
          <w:rFonts w:asciiTheme="minorHAnsi" w:hAnsiTheme="minorHAnsi"/>
          <w:color w:val="000000"/>
        </w:rPr>
        <w:t xml:space="preserve"> </w:t>
      </w:r>
      <w:r w:rsidRPr="00EF4E33">
        <w:rPr>
          <w:rFonts w:asciiTheme="minorHAnsi" w:hAnsiTheme="minorHAnsi"/>
          <w:color w:val="000000"/>
        </w:rPr>
        <w:t>negotiations or a tendering period, unless</w:t>
      </w:r>
      <w:r>
        <w:rPr>
          <w:rFonts w:asciiTheme="minorHAnsi" w:hAnsiTheme="minorHAnsi"/>
          <w:color w:val="000000"/>
        </w:rPr>
        <w:t xml:space="preserve"> </w:t>
      </w:r>
      <w:r w:rsidRPr="00EF4E33">
        <w:rPr>
          <w:rFonts w:asciiTheme="minorHAnsi" w:hAnsiTheme="minorHAnsi"/>
          <w:color w:val="000000"/>
        </w:rPr>
        <w:t>it is necessary such as sampling food</w:t>
      </w:r>
      <w:r>
        <w:rPr>
          <w:rFonts w:asciiTheme="minorHAnsi" w:hAnsiTheme="minorHAnsi"/>
          <w:color w:val="000000"/>
        </w:rPr>
        <w:t xml:space="preserve"> </w:t>
      </w:r>
      <w:r w:rsidRPr="00EF4E33">
        <w:rPr>
          <w:rFonts w:asciiTheme="minorHAnsi" w:hAnsiTheme="minorHAnsi"/>
          <w:color w:val="000000"/>
        </w:rPr>
        <w:t>during a catering contract evaluation</w:t>
      </w:r>
      <w:r>
        <w:rPr>
          <w:rFonts w:asciiTheme="minorHAnsi" w:hAnsiTheme="minorHAnsi"/>
          <w:color w:val="000000"/>
        </w:rPr>
        <w:t xml:space="preserve"> </w:t>
      </w:r>
      <w:r w:rsidRPr="00EF4E33">
        <w:rPr>
          <w:rFonts w:asciiTheme="minorHAnsi" w:hAnsiTheme="minorHAnsi"/>
          <w:color w:val="000000"/>
        </w:rPr>
        <w:t>process. This also applies if a contract is</w:t>
      </w:r>
      <w:r>
        <w:rPr>
          <w:rFonts w:asciiTheme="minorHAnsi" w:hAnsiTheme="minorHAnsi"/>
          <w:color w:val="000000"/>
        </w:rPr>
        <w:t xml:space="preserve"> </w:t>
      </w:r>
      <w:r w:rsidRPr="00EF4E33">
        <w:rPr>
          <w:rFonts w:asciiTheme="minorHAnsi" w:hAnsiTheme="minorHAnsi"/>
          <w:color w:val="000000"/>
        </w:rPr>
        <w:t>under re-negotiation.</w:t>
      </w:r>
    </w:p>
    <w:p w14:paraId="76D2D794" w14:textId="77777777" w:rsidR="00EF4E33" w:rsidRDefault="00EF4E33" w:rsidP="00EF4E33">
      <w:pPr>
        <w:autoSpaceDE w:val="0"/>
        <w:autoSpaceDN w:val="0"/>
        <w:adjustRightInd w:val="0"/>
        <w:spacing w:after="0" w:line="240" w:lineRule="auto"/>
        <w:rPr>
          <w:rFonts w:asciiTheme="minorHAnsi" w:hAnsiTheme="minorHAnsi"/>
          <w:b/>
          <w:bCs/>
          <w:color w:val="860057"/>
        </w:rPr>
      </w:pPr>
    </w:p>
    <w:p w14:paraId="11A54453" w14:textId="77777777" w:rsidR="00EF4E33" w:rsidRPr="00EF4E33" w:rsidRDefault="00EF4E33" w:rsidP="00EF4E33">
      <w:pPr>
        <w:autoSpaceDE w:val="0"/>
        <w:autoSpaceDN w:val="0"/>
        <w:adjustRightInd w:val="0"/>
        <w:spacing w:after="0" w:line="240" w:lineRule="auto"/>
        <w:rPr>
          <w:rFonts w:asciiTheme="minorHAnsi" w:hAnsiTheme="minorHAnsi"/>
          <w:b/>
          <w:bCs/>
        </w:rPr>
      </w:pPr>
      <w:r w:rsidRPr="00EF4E33">
        <w:rPr>
          <w:rFonts w:asciiTheme="minorHAnsi" w:hAnsiTheme="minorHAnsi"/>
          <w:b/>
          <w:bCs/>
        </w:rPr>
        <w:t>Use your judgement</w:t>
      </w:r>
    </w:p>
    <w:p w14:paraId="0C3AEBDD" w14:textId="77777777" w:rsidR="00EF4E33" w:rsidRDefault="00EF4E33" w:rsidP="00EF4E33">
      <w:pPr>
        <w:autoSpaceDE w:val="0"/>
        <w:autoSpaceDN w:val="0"/>
        <w:adjustRightInd w:val="0"/>
        <w:spacing w:after="0" w:line="240" w:lineRule="auto"/>
        <w:rPr>
          <w:rFonts w:asciiTheme="minorHAnsi" w:hAnsiTheme="minorHAnsi"/>
          <w:color w:val="000000"/>
        </w:rPr>
      </w:pPr>
      <w:r w:rsidRPr="00EF4E33">
        <w:rPr>
          <w:rFonts w:asciiTheme="minorHAnsi" w:hAnsiTheme="minorHAnsi"/>
          <w:color w:val="000000"/>
        </w:rPr>
        <w:t>Always u</w:t>
      </w:r>
      <w:r>
        <w:rPr>
          <w:rFonts w:asciiTheme="minorHAnsi" w:hAnsiTheme="minorHAnsi"/>
          <w:color w:val="000000"/>
        </w:rPr>
        <w:t xml:space="preserve">se your judgement. If you think </w:t>
      </w:r>
      <w:r w:rsidRPr="00EF4E33">
        <w:rPr>
          <w:rFonts w:asciiTheme="minorHAnsi" w:hAnsiTheme="minorHAnsi"/>
          <w:color w:val="000000"/>
        </w:rPr>
        <w:t xml:space="preserve">something </w:t>
      </w:r>
      <w:r>
        <w:rPr>
          <w:rFonts w:asciiTheme="minorHAnsi" w:hAnsiTheme="minorHAnsi"/>
          <w:color w:val="000000"/>
        </w:rPr>
        <w:t xml:space="preserve">could be regarded as excessive, </w:t>
      </w:r>
      <w:r w:rsidRPr="00EF4E33">
        <w:rPr>
          <w:rFonts w:asciiTheme="minorHAnsi" w:hAnsiTheme="minorHAnsi"/>
          <w:color w:val="000000"/>
        </w:rPr>
        <w:t>you must ado</w:t>
      </w:r>
      <w:r>
        <w:rPr>
          <w:rFonts w:asciiTheme="minorHAnsi" w:hAnsiTheme="minorHAnsi"/>
          <w:color w:val="000000"/>
        </w:rPr>
        <w:t xml:space="preserve">pt a cautious approach, decline and record on the register. One-off gifts or </w:t>
      </w:r>
      <w:r w:rsidRPr="00EF4E33">
        <w:rPr>
          <w:rFonts w:asciiTheme="minorHAnsi" w:hAnsiTheme="minorHAnsi"/>
          <w:color w:val="000000"/>
        </w:rPr>
        <w:t>ho</w:t>
      </w:r>
      <w:r>
        <w:rPr>
          <w:rFonts w:asciiTheme="minorHAnsi" w:hAnsiTheme="minorHAnsi"/>
          <w:color w:val="000000"/>
        </w:rPr>
        <w:t xml:space="preserve">spitality that may be initially </w:t>
      </w:r>
      <w:r w:rsidRPr="00EF4E33">
        <w:rPr>
          <w:rFonts w:asciiTheme="minorHAnsi" w:hAnsiTheme="minorHAnsi"/>
          <w:color w:val="000000"/>
        </w:rPr>
        <w:t>re</w:t>
      </w:r>
      <w:r>
        <w:rPr>
          <w:rFonts w:asciiTheme="minorHAnsi" w:hAnsiTheme="minorHAnsi"/>
          <w:color w:val="000000"/>
        </w:rPr>
        <w:t xml:space="preserve">garded as acceptable may become unacceptable if they are provided regularly or </w:t>
      </w:r>
      <w:r w:rsidRPr="00EF4E33">
        <w:rPr>
          <w:rFonts w:asciiTheme="minorHAnsi" w:hAnsiTheme="minorHAnsi"/>
          <w:color w:val="000000"/>
        </w:rPr>
        <w:t>during a sensitive period.</w:t>
      </w:r>
    </w:p>
    <w:p w14:paraId="4B772A3E" w14:textId="77777777" w:rsidR="00EF4E33" w:rsidRDefault="00EF4E33" w:rsidP="00EF4E33">
      <w:pPr>
        <w:autoSpaceDE w:val="0"/>
        <w:autoSpaceDN w:val="0"/>
        <w:adjustRightInd w:val="0"/>
        <w:spacing w:after="0" w:line="240" w:lineRule="auto"/>
        <w:rPr>
          <w:rFonts w:asciiTheme="minorHAnsi" w:hAnsiTheme="minorHAnsi"/>
          <w:color w:val="000000"/>
        </w:rPr>
      </w:pPr>
    </w:p>
    <w:p w14:paraId="359C65C4" w14:textId="77777777" w:rsidR="00AC4D09" w:rsidRDefault="00AC4D09" w:rsidP="00EF4E33">
      <w:pPr>
        <w:autoSpaceDE w:val="0"/>
        <w:autoSpaceDN w:val="0"/>
        <w:adjustRightInd w:val="0"/>
        <w:spacing w:after="0" w:line="240" w:lineRule="auto"/>
        <w:rPr>
          <w:rFonts w:asciiTheme="minorHAnsi" w:hAnsiTheme="minorHAnsi"/>
          <w:b/>
          <w:bCs/>
        </w:rPr>
      </w:pPr>
    </w:p>
    <w:p w14:paraId="4BF8D07E" w14:textId="77777777" w:rsidR="00AC4D09" w:rsidRDefault="00AC4D09" w:rsidP="00EF4E33">
      <w:pPr>
        <w:autoSpaceDE w:val="0"/>
        <w:autoSpaceDN w:val="0"/>
        <w:adjustRightInd w:val="0"/>
        <w:spacing w:after="0" w:line="240" w:lineRule="auto"/>
        <w:rPr>
          <w:rFonts w:asciiTheme="minorHAnsi" w:hAnsiTheme="minorHAnsi"/>
          <w:b/>
          <w:bCs/>
        </w:rPr>
      </w:pPr>
    </w:p>
    <w:p w14:paraId="236345C5" w14:textId="77777777" w:rsidR="00EF4E33" w:rsidRPr="00EF4E33" w:rsidRDefault="00EF4E33" w:rsidP="00EF4E33">
      <w:pPr>
        <w:autoSpaceDE w:val="0"/>
        <w:autoSpaceDN w:val="0"/>
        <w:adjustRightInd w:val="0"/>
        <w:spacing w:after="0" w:line="240" w:lineRule="auto"/>
        <w:rPr>
          <w:rFonts w:asciiTheme="minorHAnsi" w:hAnsiTheme="minorHAnsi"/>
          <w:b/>
          <w:bCs/>
        </w:rPr>
      </w:pPr>
      <w:r w:rsidRPr="00EF4E33">
        <w:rPr>
          <w:rFonts w:asciiTheme="minorHAnsi" w:hAnsiTheme="minorHAnsi"/>
          <w:b/>
          <w:bCs/>
        </w:rPr>
        <w:t>Offering gifts and hospitality</w:t>
      </w:r>
    </w:p>
    <w:p w14:paraId="327861CC" w14:textId="77777777" w:rsidR="00EF4E33" w:rsidRPr="00EF4E33" w:rsidRDefault="00EF4E33" w:rsidP="00EF4E33">
      <w:pPr>
        <w:autoSpaceDE w:val="0"/>
        <w:autoSpaceDN w:val="0"/>
        <w:adjustRightInd w:val="0"/>
        <w:spacing w:after="0" w:line="240" w:lineRule="auto"/>
        <w:rPr>
          <w:rFonts w:asciiTheme="minorHAnsi" w:hAnsiTheme="minorHAnsi"/>
          <w:color w:val="000000"/>
        </w:rPr>
      </w:pPr>
      <w:r w:rsidRPr="00EF4E33">
        <w:rPr>
          <w:rFonts w:asciiTheme="minorHAnsi" w:hAnsiTheme="minorHAnsi"/>
          <w:color w:val="000000"/>
        </w:rPr>
        <w:lastRenderedPageBreak/>
        <w:t>This section co</w:t>
      </w:r>
      <w:r>
        <w:rPr>
          <w:rFonts w:asciiTheme="minorHAnsi" w:hAnsiTheme="minorHAnsi"/>
          <w:color w:val="000000"/>
        </w:rPr>
        <w:t xml:space="preserve">vers when gifts and hospitality </w:t>
      </w:r>
      <w:r w:rsidRPr="00EF4E33">
        <w:rPr>
          <w:rFonts w:asciiTheme="minorHAnsi" w:hAnsiTheme="minorHAnsi"/>
          <w:color w:val="000000"/>
        </w:rPr>
        <w:t>may b</w:t>
      </w:r>
      <w:r w:rsidR="00AC4D09">
        <w:rPr>
          <w:rFonts w:asciiTheme="minorHAnsi" w:hAnsiTheme="minorHAnsi"/>
          <w:color w:val="000000"/>
        </w:rPr>
        <w:t>e provided by Active Essex Foundation</w:t>
      </w:r>
      <w:r>
        <w:rPr>
          <w:rFonts w:asciiTheme="minorHAnsi" w:hAnsiTheme="minorHAnsi"/>
          <w:color w:val="000000"/>
        </w:rPr>
        <w:t xml:space="preserve"> employees and </w:t>
      </w:r>
      <w:r w:rsidRPr="00EF4E33">
        <w:rPr>
          <w:rFonts w:asciiTheme="minorHAnsi" w:hAnsiTheme="minorHAnsi"/>
          <w:color w:val="000000"/>
        </w:rPr>
        <w:t>representatives. Hospitality in th</w:t>
      </w:r>
      <w:r>
        <w:rPr>
          <w:rFonts w:asciiTheme="minorHAnsi" w:hAnsiTheme="minorHAnsi"/>
          <w:color w:val="000000"/>
        </w:rPr>
        <w:t xml:space="preserve">is context </w:t>
      </w:r>
      <w:r w:rsidRPr="00EF4E33">
        <w:rPr>
          <w:rFonts w:asciiTheme="minorHAnsi" w:hAnsiTheme="minorHAnsi"/>
          <w:color w:val="000000"/>
        </w:rPr>
        <w:t>covers the</w:t>
      </w:r>
      <w:r>
        <w:rPr>
          <w:rFonts w:asciiTheme="minorHAnsi" w:hAnsiTheme="minorHAnsi"/>
          <w:color w:val="000000"/>
        </w:rPr>
        <w:t xml:space="preserve"> offer of gifts and services to </w:t>
      </w:r>
      <w:r w:rsidRPr="00EF4E33">
        <w:rPr>
          <w:rFonts w:asciiTheme="minorHAnsi" w:hAnsiTheme="minorHAnsi"/>
          <w:color w:val="000000"/>
        </w:rPr>
        <w:t>people or</w:t>
      </w:r>
      <w:r w:rsidR="00AC4D09">
        <w:rPr>
          <w:rFonts w:asciiTheme="minorHAnsi" w:hAnsiTheme="minorHAnsi"/>
          <w:color w:val="000000"/>
        </w:rPr>
        <w:t xml:space="preserve"> organisations outside the charity</w:t>
      </w:r>
      <w:r w:rsidRPr="00EF4E33">
        <w:rPr>
          <w:rFonts w:asciiTheme="minorHAnsi" w:hAnsiTheme="minorHAnsi"/>
          <w:color w:val="000000"/>
        </w:rPr>
        <w:t>.</w:t>
      </w:r>
    </w:p>
    <w:p w14:paraId="4F4C90AC" w14:textId="77777777" w:rsidR="00EF4E33" w:rsidRDefault="00EF4E33" w:rsidP="00EF4E33">
      <w:pPr>
        <w:autoSpaceDE w:val="0"/>
        <w:autoSpaceDN w:val="0"/>
        <w:adjustRightInd w:val="0"/>
        <w:spacing w:after="0" w:line="240" w:lineRule="auto"/>
        <w:rPr>
          <w:rFonts w:asciiTheme="minorHAnsi" w:hAnsiTheme="minorHAnsi"/>
          <w:b/>
          <w:bCs/>
          <w:color w:val="860057"/>
        </w:rPr>
      </w:pPr>
    </w:p>
    <w:p w14:paraId="4756EDDA" w14:textId="77777777" w:rsidR="00EF4E33" w:rsidRPr="00EF4E33" w:rsidRDefault="00EF4E33" w:rsidP="00EF4E33">
      <w:pPr>
        <w:autoSpaceDE w:val="0"/>
        <w:autoSpaceDN w:val="0"/>
        <w:adjustRightInd w:val="0"/>
        <w:spacing w:after="0" w:line="240" w:lineRule="auto"/>
        <w:rPr>
          <w:rFonts w:asciiTheme="minorHAnsi" w:hAnsiTheme="minorHAnsi"/>
          <w:b/>
          <w:bCs/>
        </w:rPr>
      </w:pPr>
      <w:r w:rsidRPr="00EF4E33">
        <w:rPr>
          <w:rFonts w:asciiTheme="minorHAnsi" w:hAnsiTheme="minorHAnsi"/>
          <w:b/>
          <w:bCs/>
        </w:rPr>
        <w:t>Gifts</w:t>
      </w:r>
    </w:p>
    <w:p w14:paraId="6CEF9617" w14:textId="77777777" w:rsidR="00EF4E33" w:rsidRPr="00EF4E33" w:rsidRDefault="00AC4D09" w:rsidP="00EF4E33">
      <w:pPr>
        <w:autoSpaceDE w:val="0"/>
        <w:autoSpaceDN w:val="0"/>
        <w:adjustRightInd w:val="0"/>
        <w:spacing w:after="0" w:line="240" w:lineRule="auto"/>
        <w:rPr>
          <w:rFonts w:asciiTheme="minorHAnsi" w:hAnsiTheme="minorHAnsi"/>
          <w:color w:val="000000"/>
        </w:rPr>
      </w:pPr>
      <w:r>
        <w:rPr>
          <w:rFonts w:asciiTheme="minorHAnsi" w:hAnsiTheme="minorHAnsi"/>
          <w:color w:val="000000"/>
        </w:rPr>
        <w:t>Y</w:t>
      </w:r>
      <w:r w:rsidR="00EF4E33">
        <w:rPr>
          <w:rFonts w:asciiTheme="minorHAnsi" w:hAnsiTheme="minorHAnsi"/>
          <w:color w:val="000000"/>
        </w:rPr>
        <w:t xml:space="preserve">ou </w:t>
      </w:r>
      <w:r w:rsidR="00EF4E33" w:rsidRPr="00EF4E33">
        <w:rPr>
          <w:rFonts w:asciiTheme="minorHAnsi" w:hAnsiTheme="minorHAnsi"/>
          <w:color w:val="000000"/>
        </w:rPr>
        <w:t>should neve</w:t>
      </w:r>
      <w:r>
        <w:rPr>
          <w:rFonts w:asciiTheme="minorHAnsi" w:hAnsiTheme="minorHAnsi"/>
          <w:color w:val="000000"/>
        </w:rPr>
        <w:t>r use Active Essex Foundation</w:t>
      </w:r>
      <w:r w:rsidR="00EF4E33">
        <w:rPr>
          <w:rFonts w:asciiTheme="minorHAnsi" w:hAnsiTheme="minorHAnsi"/>
          <w:color w:val="000000"/>
        </w:rPr>
        <w:t xml:space="preserve"> funds to buy gifts of </w:t>
      </w:r>
      <w:r w:rsidR="00EF4E33" w:rsidRPr="00EF4E33">
        <w:rPr>
          <w:rFonts w:asciiTheme="minorHAnsi" w:hAnsiTheme="minorHAnsi"/>
          <w:color w:val="000000"/>
        </w:rPr>
        <w:t>any kind. This includes:</w:t>
      </w:r>
    </w:p>
    <w:p w14:paraId="3E5DDEA6" w14:textId="77777777" w:rsidR="00EF4E33" w:rsidRPr="00EF4E33" w:rsidRDefault="00EF4E33" w:rsidP="00EF4E33">
      <w:pPr>
        <w:pStyle w:val="ListParagraph"/>
        <w:numPr>
          <w:ilvl w:val="0"/>
          <w:numId w:val="8"/>
        </w:numPr>
        <w:autoSpaceDE w:val="0"/>
        <w:autoSpaceDN w:val="0"/>
        <w:adjustRightInd w:val="0"/>
        <w:spacing w:after="0" w:line="240" w:lineRule="auto"/>
        <w:rPr>
          <w:rFonts w:asciiTheme="minorHAnsi" w:hAnsiTheme="minorHAnsi"/>
          <w:color w:val="000000"/>
        </w:rPr>
      </w:pPr>
      <w:r w:rsidRPr="00EF4E33">
        <w:rPr>
          <w:rFonts w:asciiTheme="minorHAnsi" w:hAnsiTheme="minorHAnsi"/>
          <w:color w:val="000000"/>
        </w:rPr>
        <w:t>Christmas and other greeting cards, other</w:t>
      </w:r>
      <w:r>
        <w:rPr>
          <w:rFonts w:asciiTheme="minorHAnsi" w:hAnsiTheme="minorHAnsi"/>
          <w:color w:val="000000"/>
        </w:rPr>
        <w:t xml:space="preserve"> </w:t>
      </w:r>
      <w:r w:rsidRPr="00EF4E33">
        <w:rPr>
          <w:rFonts w:asciiTheme="minorHAnsi" w:hAnsiTheme="minorHAnsi"/>
          <w:color w:val="000000"/>
        </w:rPr>
        <w:t>than corporate Christmas cards which are</w:t>
      </w:r>
      <w:r>
        <w:rPr>
          <w:rFonts w:asciiTheme="minorHAnsi" w:hAnsiTheme="minorHAnsi"/>
          <w:color w:val="000000"/>
        </w:rPr>
        <w:t xml:space="preserve"> </w:t>
      </w:r>
      <w:r w:rsidRPr="00EF4E33">
        <w:rPr>
          <w:rFonts w:asciiTheme="minorHAnsi" w:hAnsiTheme="minorHAnsi"/>
          <w:color w:val="000000"/>
        </w:rPr>
        <w:t>charged directly to individual cost centres.</w:t>
      </w:r>
    </w:p>
    <w:p w14:paraId="32336E88" w14:textId="77777777" w:rsidR="00EF4E33" w:rsidRPr="00EF4E33" w:rsidRDefault="00EF4E33" w:rsidP="00EF4E33">
      <w:pPr>
        <w:pStyle w:val="ListParagraph"/>
        <w:numPr>
          <w:ilvl w:val="0"/>
          <w:numId w:val="8"/>
        </w:numPr>
        <w:autoSpaceDE w:val="0"/>
        <w:autoSpaceDN w:val="0"/>
        <w:adjustRightInd w:val="0"/>
        <w:spacing w:after="0" w:line="240" w:lineRule="auto"/>
        <w:rPr>
          <w:rFonts w:asciiTheme="minorHAnsi" w:hAnsiTheme="minorHAnsi"/>
          <w:color w:val="000000"/>
        </w:rPr>
      </w:pPr>
      <w:r w:rsidRPr="00EF4E33">
        <w:rPr>
          <w:rFonts w:asciiTheme="minorHAnsi" w:hAnsiTheme="minorHAnsi"/>
          <w:color w:val="000000"/>
        </w:rPr>
        <w:t>Gifts, gratuities, tips or donations of any</w:t>
      </w:r>
      <w:r>
        <w:rPr>
          <w:rFonts w:asciiTheme="minorHAnsi" w:hAnsiTheme="minorHAnsi"/>
          <w:color w:val="000000"/>
        </w:rPr>
        <w:t xml:space="preserve"> </w:t>
      </w:r>
      <w:r w:rsidRPr="00EF4E33">
        <w:rPr>
          <w:rFonts w:asciiTheme="minorHAnsi" w:hAnsiTheme="minorHAnsi"/>
          <w:color w:val="000000"/>
        </w:rPr>
        <w:t>ki</w:t>
      </w:r>
      <w:r w:rsidR="00AC4D09">
        <w:rPr>
          <w:rFonts w:asciiTheme="minorHAnsi" w:hAnsiTheme="minorHAnsi"/>
          <w:color w:val="000000"/>
        </w:rPr>
        <w:t>nd to individuals, including our</w:t>
      </w:r>
      <w:r>
        <w:rPr>
          <w:rFonts w:asciiTheme="minorHAnsi" w:hAnsiTheme="minorHAnsi"/>
          <w:color w:val="000000"/>
        </w:rPr>
        <w:t xml:space="preserve"> </w:t>
      </w:r>
      <w:r w:rsidRPr="00EF4E33">
        <w:rPr>
          <w:rFonts w:asciiTheme="minorHAnsi" w:hAnsiTheme="minorHAnsi"/>
          <w:color w:val="000000"/>
        </w:rPr>
        <w:t>employees, or external bodies, other than</w:t>
      </w:r>
      <w:r>
        <w:rPr>
          <w:rFonts w:asciiTheme="minorHAnsi" w:hAnsiTheme="minorHAnsi"/>
          <w:color w:val="000000"/>
        </w:rPr>
        <w:t xml:space="preserve"> </w:t>
      </w:r>
      <w:r w:rsidRPr="00EF4E33">
        <w:rPr>
          <w:rFonts w:asciiTheme="minorHAnsi" w:hAnsiTheme="minorHAnsi"/>
          <w:color w:val="000000"/>
        </w:rPr>
        <w:t>where a restaurant includes a standard</w:t>
      </w:r>
      <w:r>
        <w:rPr>
          <w:rFonts w:asciiTheme="minorHAnsi" w:hAnsiTheme="minorHAnsi"/>
          <w:color w:val="000000"/>
        </w:rPr>
        <w:t xml:space="preserve"> </w:t>
      </w:r>
      <w:r w:rsidRPr="00EF4E33">
        <w:rPr>
          <w:rFonts w:asciiTheme="minorHAnsi" w:hAnsiTheme="minorHAnsi"/>
          <w:color w:val="000000"/>
        </w:rPr>
        <w:t>service charge as part of the bill.</w:t>
      </w:r>
    </w:p>
    <w:p w14:paraId="7A242448" w14:textId="77777777" w:rsidR="00EF4E33" w:rsidRDefault="00EF4E33" w:rsidP="00EF4E33">
      <w:pPr>
        <w:autoSpaceDE w:val="0"/>
        <w:autoSpaceDN w:val="0"/>
        <w:adjustRightInd w:val="0"/>
        <w:spacing w:after="0" w:line="240" w:lineRule="auto"/>
        <w:rPr>
          <w:rFonts w:asciiTheme="minorHAnsi" w:hAnsiTheme="minorHAnsi"/>
          <w:b/>
          <w:bCs/>
          <w:color w:val="860057"/>
        </w:rPr>
      </w:pPr>
    </w:p>
    <w:p w14:paraId="5790C5EE" w14:textId="77777777" w:rsidR="00EF4E33" w:rsidRPr="00EF4E33" w:rsidRDefault="00EF4E33" w:rsidP="00EF4E33">
      <w:pPr>
        <w:autoSpaceDE w:val="0"/>
        <w:autoSpaceDN w:val="0"/>
        <w:adjustRightInd w:val="0"/>
        <w:spacing w:after="0" w:line="240" w:lineRule="auto"/>
        <w:rPr>
          <w:rFonts w:asciiTheme="minorHAnsi" w:hAnsiTheme="minorHAnsi"/>
          <w:b/>
          <w:bCs/>
        </w:rPr>
      </w:pPr>
      <w:r w:rsidRPr="00EF4E33">
        <w:rPr>
          <w:rFonts w:asciiTheme="minorHAnsi" w:hAnsiTheme="minorHAnsi"/>
          <w:b/>
          <w:bCs/>
        </w:rPr>
        <w:t>Hospitality</w:t>
      </w:r>
    </w:p>
    <w:p w14:paraId="68062B54" w14:textId="77777777" w:rsidR="00EF4E33" w:rsidRPr="00EF4E33" w:rsidRDefault="00EF4E33" w:rsidP="00EF4E33">
      <w:pPr>
        <w:autoSpaceDE w:val="0"/>
        <w:autoSpaceDN w:val="0"/>
        <w:adjustRightInd w:val="0"/>
        <w:spacing w:after="0" w:line="240" w:lineRule="auto"/>
        <w:rPr>
          <w:rFonts w:asciiTheme="minorHAnsi" w:hAnsiTheme="minorHAnsi"/>
          <w:color w:val="000000"/>
        </w:rPr>
      </w:pPr>
      <w:r w:rsidRPr="00EF4E33">
        <w:rPr>
          <w:rFonts w:asciiTheme="minorHAnsi" w:hAnsiTheme="minorHAnsi"/>
          <w:color w:val="000000"/>
        </w:rPr>
        <w:t>You shoul</w:t>
      </w:r>
      <w:r w:rsidR="00AC4D09">
        <w:rPr>
          <w:rFonts w:asciiTheme="minorHAnsi" w:hAnsiTheme="minorHAnsi"/>
          <w:color w:val="000000"/>
        </w:rPr>
        <w:t xml:space="preserve">d not normally use Active Essex Foundation </w:t>
      </w:r>
      <w:r>
        <w:rPr>
          <w:rFonts w:asciiTheme="minorHAnsi" w:hAnsiTheme="minorHAnsi"/>
          <w:color w:val="000000"/>
        </w:rPr>
        <w:t xml:space="preserve">funds to </w:t>
      </w:r>
      <w:r w:rsidRPr="00EF4E33">
        <w:rPr>
          <w:rFonts w:asciiTheme="minorHAnsi" w:hAnsiTheme="minorHAnsi"/>
          <w:color w:val="000000"/>
        </w:rPr>
        <w:t>offer h</w:t>
      </w:r>
      <w:r>
        <w:rPr>
          <w:rFonts w:asciiTheme="minorHAnsi" w:hAnsiTheme="minorHAnsi"/>
          <w:color w:val="000000"/>
        </w:rPr>
        <w:t xml:space="preserve">ospitality to third parties. In </w:t>
      </w:r>
      <w:r w:rsidRPr="00EF4E33">
        <w:rPr>
          <w:rFonts w:asciiTheme="minorHAnsi" w:hAnsiTheme="minorHAnsi"/>
          <w:b/>
          <w:bCs/>
          <w:color w:val="000000"/>
        </w:rPr>
        <w:t xml:space="preserve">exceptional </w:t>
      </w:r>
      <w:r>
        <w:rPr>
          <w:rFonts w:asciiTheme="minorHAnsi" w:hAnsiTheme="minorHAnsi"/>
          <w:color w:val="000000"/>
        </w:rPr>
        <w:t xml:space="preserve">circumstances (such as an </w:t>
      </w:r>
      <w:r w:rsidRPr="00EF4E33">
        <w:rPr>
          <w:rFonts w:asciiTheme="minorHAnsi" w:hAnsiTheme="minorHAnsi"/>
          <w:color w:val="000000"/>
        </w:rPr>
        <w:t xml:space="preserve">official visit </w:t>
      </w:r>
      <w:r>
        <w:rPr>
          <w:rFonts w:asciiTheme="minorHAnsi" w:hAnsiTheme="minorHAnsi"/>
          <w:color w:val="000000"/>
        </w:rPr>
        <w:t xml:space="preserve">from another Authority) you may be in a position where you need to provide </w:t>
      </w:r>
      <w:r w:rsidRPr="00EF4E33">
        <w:rPr>
          <w:rFonts w:asciiTheme="minorHAnsi" w:hAnsiTheme="minorHAnsi"/>
          <w:color w:val="000000"/>
        </w:rPr>
        <w:t>hospitalit</w:t>
      </w:r>
      <w:r>
        <w:rPr>
          <w:rFonts w:asciiTheme="minorHAnsi" w:hAnsiTheme="minorHAnsi"/>
          <w:color w:val="000000"/>
        </w:rPr>
        <w:t xml:space="preserve">y, for example, buying a modest </w:t>
      </w:r>
      <w:r w:rsidR="00AC4D09">
        <w:rPr>
          <w:rFonts w:asciiTheme="minorHAnsi" w:hAnsiTheme="minorHAnsi"/>
          <w:color w:val="000000"/>
        </w:rPr>
        <w:t xml:space="preserve">lunch, in order to manage the charities </w:t>
      </w:r>
      <w:r w:rsidR="00802ACD">
        <w:rPr>
          <w:rFonts w:asciiTheme="minorHAnsi" w:hAnsiTheme="minorHAnsi"/>
          <w:color w:val="000000"/>
        </w:rPr>
        <w:t xml:space="preserve">reputation. </w:t>
      </w:r>
      <w:r w:rsidRPr="00EF4E33">
        <w:rPr>
          <w:rFonts w:asciiTheme="minorHAnsi" w:hAnsiTheme="minorHAnsi"/>
          <w:color w:val="000000"/>
        </w:rPr>
        <w:t>If this is</w:t>
      </w:r>
      <w:r w:rsidR="00802ACD">
        <w:rPr>
          <w:rFonts w:asciiTheme="minorHAnsi" w:hAnsiTheme="minorHAnsi"/>
          <w:color w:val="000000"/>
        </w:rPr>
        <w:t xml:space="preserve"> the case you must obtain prior agreement from your authorising officer to </w:t>
      </w:r>
      <w:r w:rsidRPr="00EF4E33">
        <w:rPr>
          <w:rFonts w:asciiTheme="minorHAnsi" w:hAnsiTheme="minorHAnsi"/>
          <w:color w:val="000000"/>
        </w:rPr>
        <w:t>incur th</w:t>
      </w:r>
      <w:r w:rsidR="00802ACD">
        <w:rPr>
          <w:rFonts w:asciiTheme="minorHAnsi" w:hAnsiTheme="minorHAnsi"/>
          <w:color w:val="000000"/>
        </w:rPr>
        <w:t>e expense. You must provide the appropriate suppo</w:t>
      </w:r>
      <w:r w:rsidR="00AC4D09">
        <w:rPr>
          <w:rFonts w:asciiTheme="minorHAnsi" w:hAnsiTheme="minorHAnsi"/>
          <w:color w:val="000000"/>
        </w:rPr>
        <w:t xml:space="preserve">rting information including; </w:t>
      </w:r>
    </w:p>
    <w:p w14:paraId="4FB9169F" w14:textId="77777777" w:rsidR="00EF4E33" w:rsidRPr="00802ACD" w:rsidRDefault="00EF4E33" w:rsidP="00802ACD">
      <w:pPr>
        <w:pStyle w:val="ListParagraph"/>
        <w:numPr>
          <w:ilvl w:val="0"/>
          <w:numId w:val="9"/>
        </w:numPr>
        <w:autoSpaceDE w:val="0"/>
        <w:autoSpaceDN w:val="0"/>
        <w:adjustRightInd w:val="0"/>
        <w:spacing w:after="0" w:line="240" w:lineRule="auto"/>
        <w:rPr>
          <w:rFonts w:asciiTheme="minorHAnsi" w:hAnsiTheme="minorHAnsi"/>
          <w:color w:val="000000"/>
        </w:rPr>
      </w:pPr>
      <w:r w:rsidRPr="00802ACD">
        <w:rPr>
          <w:rFonts w:asciiTheme="minorHAnsi" w:hAnsiTheme="minorHAnsi"/>
          <w:color w:val="000000"/>
        </w:rPr>
        <w:t>Relevant receipts</w:t>
      </w:r>
    </w:p>
    <w:p w14:paraId="0AA5BB30" w14:textId="77777777" w:rsidR="00802ACD" w:rsidRDefault="00EF4E33" w:rsidP="00802ACD">
      <w:pPr>
        <w:pStyle w:val="ListParagraph"/>
        <w:numPr>
          <w:ilvl w:val="0"/>
          <w:numId w:val="9"/>
        </w:numPr>
        <w:autoSpaceDE w:val="0"/>
        <w:autoSpaceDN w:val="0"/>
        <w:adjustRightInd w:val="0"/>
        <w:spacing w:after="0" w:line="240" w:lineRule="auto"/>
        <w:rPr>
          <w:rFonts w:asciiTheme="minorHAnsi" w:hAnsiTheme="minorHAnsi"/>
          <w:color w:val="000000"/>
        </w:rPr>
      </w:pPr>
      <w:r w:rsidRPr="00802ACD">
        <w:rPr>
          <w:rFonts w:asciiTheme="minorHAnsi" w:hAnsiTheme="minorHAnsi"/>
          <w:color w:val="000000"/>
        </w:rPr>
        <w:t>Confirmation of the authorisation given</w:t>
      </w:r>
      <w:r w:rsidR="00802ACD">
        <w:rPr>
          <w:rFonts w:asciiTheme="minorHAnsi" w:hAnsiTheme="minorHAnsi"/>
          <w:color w:val="000000"/>
        </w:rPr>
        <w:t xml:space="preserve"> </w:t>
      </w:r>
      <w:r w:rsidRPr="00802ACD">
        <w:rPr>
          <w:rFonts w:asciiTheme="minorHAnsi" w:hAnsiTheme="minorHAnsi"/>
          <w:color w:val="000000"/>
        </w:rPr>
        <w:t>and the reason why it was given</w:t>
      </w:r>
    </w:p>
    <w:p w14:paraId="130AE9B8" w14:textId="77777777" w:rsidR="00802ACD" w:rsidRPr="00802ACD" w:rsidRDefault="00802ACD" w:rsidP="00802ACD">
      <w:pPr>
        <w:pStyle w:val="ListParagraph"/>
        <w:numPr>
          <w:ilvl w:val="0"/>
          <w:numId w:val="9"/>
        </w:numPr>
        <w:autoSpaceDE w:val="0"/>
        <w:autoSpaceDN w:val="0"/>
        <w:adjustRightInd w:val="0"/>
        <w:spacing w:after="0" w:line="240" w:lineRule="auto"/>
        <w:rPr>
          <w:rFonts w:asciiTheme="minorHAnsi" w:hAnsiTheme="minorHAnsi"/>
          <w:color w:val="000000"/>
        </w:rPr>
      </w:pPr>
      <w:r w:rsidRPr="00802ACD">
        <w:rPr>
          <w:rFonts w:asciiTheme="minorHAnsi" w:hAnsiTheme="minorHAnsi"/>
          <w:color w:val="000000"/>
        </w:rPr>
        <w:t>The names of the third party/</w:t>
      </w:r>
      <w:proofErr w:type="spellStart"/>
      <w:r w:rsidRPr="00802ACD">
        <w:rPr>
          <w:rFonts w:asciiTheme="minorHAnsi" w:hAnsiTheme="minorHAnsi"/>
          <w:color w:val="000000"/>
        </w:rPr>
        <w:t>ies</w:t>
      </w:r>
      <w:proofErr w:type="spellEnd"/>
      <w:r w:rsidRPr="00802ACD">
        <w:rPr>
          <w:rFonts w:asciiTheme="minorHAnsi" w:hAnsiTheme="minorHAnsi"/>
          <w:color w:val="000000"/>
        </w:rPr>
        <w:t xml:space="preserve"> and the</w:t>
      </w:r>
      <w:r>
        <w:rPr>
          <w:rFonts w:asciiTheme="minorHAnsi" w:hAnsiTheme="minorHAnsi"/>
          <w:color w:val="000000"/>
        </w:rPr>
        <w:t xml:space="preserve"> </w:t>
      </w:r>
      <w:r w:rsidRPr="00802ACD">
        <w:rPr>
          <w:rFonts w:asciiTheme="minorHAnsi" w:hAnsiTheme="minorHAnsi"/>
          <w:color w:val="000000"/>
        </w:rPr>
        <w:t>employee/s involved.</w:t>
      </w:r>
    </w:p>
    <w:p w14:paraId="24B5040C" w14:textId="77777777" w:rsidR="00802ACD" w:rsidRDefault="00802ACD" w:rsidP="00802ACD">
      <w:pPr>
        <w:autoSpaceDE w:val="0"/>
        <w:autoSpaceDN w:val="0"/>
        <w:adjustRightInd w:val="0"/>
        <w:spacing w:after="0" w:line="240" w:lineRule="auto"/>
        <w:rPr>
          <w:rFonts w:asciiTheme="minorHAnsi" w:hAnsiTheme="minorHAnsi"/>
          <w:color w:val="000000"/>
        </w:rPr>
      </w:pPr>
    </w:p>
    <w:p w14:paraId="4F690FC8" w14:textId="77777777" w:rsidR="00802ACD" w:rsidRPr="00802ACD" w:rsidRDefault="00802ACD" w:rsidP="00802ACD">
      <w:pPr>
        <w:autoSpaceDE w:val="0"/>
        <w:autoSpaceDN w:val="0"/>
        <w:adjustRightInd w:val="0"/>
        <w:spacing w:after="0" w:line="240" w:lineRule="auto"/>
        <w:rPr>
          <w:rFonts w:asciiTheme="minorHAnsi" w:hAnsiTheme="minorHAnsi"/>
          <w:color w:val="000000"/>
        </w:rPr>
      </w:pPr>
      <w:r w:rsidRPr="00802ACD">
        <w:rPr>
          <w:rFonts w:asciiTheme="minorHAnsi" w:hAnsiTheme="minorHAnsi"/>
          <w:color w:val="000000"/>
        </w:rPr>
        <w:t>Normal s</w:t>
      </w:r>
      <w:r>
        <w:rPr>
          <w:rFonts w:asciiTheme="minorHAnsi" w:hAnsiTheme="minorHAnsi"/>
          <w:color w:val="000000"/>
        </w:rPr>
        <w:t xml:space="preserve">ubsistence rates usually apply, </w:t>
      </w:r>
      <w:r w:rsidRPr="00802ACD">
        <w:rPr>
          <w:rFonts w:asciiTheme="minorHAnsi" w:hAnsiTheme="minorHAnsi"/>
          <w:color w:val="000000"/>
        </w:rPr>
        <w:t>although there may be times when it is</w:t>
      </w:r>
      <w:r>
        <w:rPr>
          <w:rFonts w:asciiTheme="minorHAnsi" w:hAnsiTheme="minorHAnsi"/>
          <w:color w:val="000000"/>
        </w:rPr>
        <w:t xml:space="preserve"> </w:t>
      </w:r>
      <w:r w:rsidRPr="00802ACD">
        <w:rPr>
          <w:rFonts w:asciiTheme="minorHAnsi" w:hAnsiTheme="minorHAnsi"/>
          <w:color w:val="000000"/>
        </w:rPr>
        <w:t>necessa</w:t>
      </w:r>
      <w:r>
        <w:rPr>
          <w:rFonts w:asciiTheme="minorHAnsi" w:hAnsiTheme="minorHAnsi"/>
          <w:color w:val="000000"/>
        </w:rPr>
        <w:t xml:space="preserve">ry to provide a higher level of </w:t>
      </w:r>
      <w:r w:rsidRPr="00802ACD">
        <w:rPr>
          <w:rFonts w:asciiTheme="minorHAnsi" w:hAnsiTheme="minorHAnsi"/>
          <w:color w:val="000000"/>
        </w:rPr>
        <w:t>hospitality to</w:t>
      </w:r>
      <w:r>
        <w:rPr>
          <w:rFonts w:asciiTheme="minorHAnsi" w:hAnsiTheme="minorHAnsi"/>
          <w:color w:val="000000"/>
        </w:rPr>
        <w:t xml:space="preserve"> appropriately represent </w:t>
      </w:r>
      <w:r w:rsidR="00AC4D09">
        <w:rPr>
          <w:rFonts w:asciiTheme="minorHAnsi" w:hAnsiTheme="minorHAnsi"/>
          <w:color w:val="000000"/>
        </w:rPr>
        <w:t xml:space="preserve">Active </w:t>
      </w:r>
      <w:r>
        <w:rPr>
          <w:rFonts w:asciiTheme="minorHAnsi" w:hAnsiTheme="minorHAnsi"/>
          <w:color w:val="000000"/>
        </w:rPr>
        <w:t>Essex</w:t>
      </w:r>
      <w:r w:rsidR="00AC4D09">
        <w:rPr>
          <w:rFonts w:asciiTheme="minorHAnsi" w:hAnsiTheme="minorHAnsi"/>
          <w:color w:val="000000"/>
        </w:rPr>
        <w:t xml:space="preserve"> Foundation</w:t>
      </w:r>
      <w:r>
        <w:rPr>
          <w:rFonts w:asciiTheme="minorHAnsi" w:hAnsiTheme="minorHAnsi"/>
          <w:color w:val="000000"/>
        </w:rPr>
        <w:t xml:space="preserve">. If this is the case an amount of £40 per head </w:t>
      </w:r>
      <w:r w:rsidRPr="00802ACD">
        <w:rPr>
          <w:rFonts w:asciiTheme="minorHAnsi" w:hAnsiTheme="minorHAnsi"/>
          <w:color w:val="000000"/>
        </w:rPr>
        <w:t>including alco</w:t>
      </w:r>
      <w:r>
        <w:rPr>
          <w:rFonts w:asciiTheme="minorHAnsi" w:hAnsiTheme="minorHAnsi"/>
          <w:color w:val="000000"/>
        </w:rPr>
        <w:t xml:space="preserve">hol should be used as a general guide to appropriate expenditure, and </w:t>
      </w:r>
      <w:r w:rsidRPr="00802ACD">
        <w:rPr>
          <w:rFonts w:asciiTheme="minorHAnsi" w:hAnsiTheme="minorHAnsi"/>
          <w:color w:val="000000"/>
        </w:rPr>
        <w:t>exceptions approved by the relevant Dire</w:t>
      </w:r>
      <w:r>
        <w:rPr>
          <w:rFonts w:asciiTheme="minorHAnsi" w:hAnsiTheme="minorHAnsi"/>
          <w:color w:val="000000"/>
        </w:rPr>
        <w:t xml:space="preserve">ctor </w:t>
      </w:r>
      <w:r w:rsidRPr="00802ACD">
        <w:rPr>
          <w:rFonts w:asciiTheme="minorHAnsi" w:hAnsiTheme="minorHAnsi"/>
          <w:color w:val="000000"/>
        </w:rPr>
        <w:t>beforehand.</w:t>
      </w:r>
    </w:p>
    <w:p w14:paraId="0C8F5A2E" w14:textId="77777777" w:rsidR="00802ACD" w:rsidRDefault="00802ACD" w:rsidP="00802ACD">
      <w:pPr>
        <w:autoSpaceDE w:val="0"/>
        <w:autoSpaceDN w:val="0"/>
        <w:adjustRightInd w:val="0"/>
        <w:spacing w:after="0" w:line="240" w:lineRule="auto"/>
        <w:rPr>
          <w:rFonts w:asciiTheme="minorHAnsi" w:hAnsiTheme="minorHAnsi"/>
          <w:color w:val="000000"/>
        </w:rPr>
      </w:pPr>
    </w:p>
    <w:p w14:paraId="7283471D" w14:textId="77777777" w:rsidR="00802ACD" w:rsidRPr="00802ACD" w:rsidRDefault="00802ACD" w:rsidP="00802ACD">
      <w:pPr>
        <w:autoSpaceDE w:val="0"/>
        <w:autoSpaceDN w:val="0"/>
        <w:adjustRightInd w:val="0"/>
        <w:spacing w:after="0" w:line="240" w:lineRule="auto"/>
        <w:rPr>
          <w:rFonts w:asciiTheme="minorHAnsi" w:hAnsiTheme="minorHAnsi"/>
          <w:color w:val="000000"/>
        </w:rPr>
      </w:pPr>
      <w:r w:rsidRPr="00802ACD">
        <w:rPr>
          <w:rFonts w:asciiTheme="minorHAnsi" w:hAnsiTheme="minorHAnsi"/>
          <w:color w:val="000000"/>
        </w:rPr>
        <w:t>You may provi</w:t>
      </w:r>
      <w:r>
        <w:rPr>
          <w:rFonts w:asciiTheme="minorHAnsi" w:hAnsiTheme="minorHAnsi"/>
          <w:color w:val="000000"/>
        </w:rPr>
        <w:t xml:space="preserve">de catering for formal meetings </w:t>
      </w:r>
      <w:r w:rsidRPr="00802ACD">
        <w:rPr>
          <w:rFonts w:asciiTheme="minorHAnsi" w:hAnsiTheme="minorHAnsi"/>
          <w:color w:val="000000"/>
        </w:rPr>
        <w:t>with outside bodies in certain circumstances,</w:t>
      </w:r>
    </w:p>
    <w:p w14:paraId="314C0A6A" w14:textId="77777777" w:rsidR="00802ACD" w:rsidRDefault="00802ACD" w:rsidP="00802ACD">
      <w:pPr>
        <w:autoSpaceDE w:val="0"/>
        <w:autoSpaceDN w:val="0"/>
        <w:adjustRightInd w:val="0"/>
        <w:spacing w:after="0" w:line="240" w:lineRule="auto"/>
        <w:rPr>
          <w:rFonts w:asciiTheme="minorHAnsi" w:hAnsiTheme="minorHAnsi"/>
          <w:color w:val="000000"/>
        </w:rPr>
      </w:pPr>
      <w:r w:rsidRPr="00802ACD">
        <w:rPr>
          <w:rFonts w:asciiTheme="minorHAnsi" w:hAnsiTheme="minorHAnsi"/>
          <w:color w:val="000000"/>
        </w:rPr>
        <w:t xml:space="preserve">for </w:t>
      </w:r>
      <w:proofErr w:type="gramStart"/>
      <w:r w:rsidRPr="00802ACD">
        <w:rPr>
          <w:rFonts w:asciiTheme="minorHAnsi" w:hAnsiTheme="minorHAnsi"/>
          <w:color w:val="000000"/>
        </w:rPr>
        <w:t>example</w:t>
      </w:r>
      <w:proofErr w:type="gramEnd"/>
      <w:r>
        <w:rPr>
          <w:rFonts w:asciiTheme="minorHAnsi" w:hAnsiTheme="minorHAnsi"/>
          <w:color w:val="000000"/>
        </w:rPr>
        <w:t xml:space="preserve"> where such meetings take place outside normal office hours. </w:t>
      </w:r>
    </w:p>
    <w:p w14:paraId="4D38471E" w14:textId="77777777" w:rsidR="00AC4D09" w:rsidRPr="00802ACD" w:rsidRDefault="00AC4D09" w:rsidP="00802ACD">
      <w:pPr>
        <w:autoSpaceDE w:val="0"/>
        <w:autoSpaceDN w:val="0"/>
        <w:adjustRightInd w:val="0"/>
        <w:spacing w:after="0" w:line="240" w:lineRule="auto"/>
        <w:rPr>
          <w:rFonts w:asciiTheme="minorHAnsi" w:hAnsiTheme="minorHAnsi"/>
          <w:color w:val="000000"/>
        </w:rPr>
      </w:pPr>
    </w:p>
    <w:p w14:paraId="030D3619" w14:textId="77777777" w:rsidR="00802ACD" w:rsidRPr="00802ACD" w:rsidRDefault="00802ACD" w:rsidP="00802ACD">
      <w:pPr>
        <w:autoSpaceDE w:val="0"/>
        <w:autoSpaceDN w:val="0"/>
        <w:adjustRightInd w:val="0"/>
        <w:spacing w:after="0" w:line="240" w:lineRule="auto"/>
        <w:rPr>
          <w:rFonts w:asciiTheme="minorHAnsi" w:hAnsiTheme="minorHAnsi"/>
          <w:b/>
          <w:bCs/>
        </w:rPr>
      </w:pPr>
      <w:r w:rsidRPr="00802ACD">
        <w:rPr>
          <w:rFonts w:asciiTheme="minorHAnsi" w:hAnsiTheme="minorHAnsi"/>
          <w:b/>
          <w:bCs/>
        </w:rPr>
        <w:t>Legislation and conduct</w:t>
      </w:r>
    </w:p>
    <w:p w14:paraId="2CE11BA6" w14:textId="77777777" w:rsidR="00802ACD" w:rsidRPr="00802ACD" w:rsidRDefault="00802ACD" w:rsidP="00802ACD">
      <w:pPr>
        <w:autoSpaceDE w:val="0"/>
        <w:autoSpaceDN w:val="0"/>
        <w:adjustRightInd w:val="0"/>
        <w:spacing w:after="0" w:line="240" w:lineRule="auto"/>
        <w:rPr>
          <w:rFonts w:asciiTheme="minorHAnsi" w:hAnsiTheme="minorHAnsi"/>
          <w:color w:val="000000"/>
        </w:rPr>
      </w:pPr>
      <w:r w:rsidRPr="00802ACD">
        <w:rPr>
          <w:rFonts w:asciiTheme="minorHAnsi" w:hAnsiTheme="minorHAnsi"/>
          <w:color w:val="000000"/>
        </w:rPr>
        <w:t>The Bribery A</w:t>
      </w:r>
      <w:r>
        <w:rPr>
          <w:rFonts w:asciiTheme="minorHAnsi" w:hAnsiTheme="minorHAnsi"/>
          <w:color w:val="000000"/>
        </w:rPr>
        <w:t xml:space="preserve">ct 2010 makes it an offence for </w:t>
      </w:r>
      <w:r w:rsidRPr="00802ACD">
        <w:rPr>
          <w:rFonts w:asciiTheme="minorHAnsi" w:hAnsiTheme="minorHAnsi"/>
          <w:color w:val="000000"/>
        </w:rPr>
        <w:t>you to ask f</w:t>
      </w:r>
      <w:r>
        <w:rPr>
          <w:rFonts w:asciiTheme="minorHAnsi" w:hAnsiTheme="minorHAnsi"/>
          <w:color w:val="000000"/>
        </w:rPr>
        <w:t xml:space="preserve">or or accept any gifts or other </w:t>
      </w:r>
      <w:r w:rsidRPr="00802ACD">
        <w:rPr>
          <w:rFonts w:asciiTheme="minorHAnsi" w:hAnsiTheme="minorHAnsi"/>
          <w:color w:val="000000"/>
        </w:rPr>
        <w:t>awards for showing favours in rel</w:t>
      </w:r>
      <w:r>
        <w:rPr>
          <w:rFonts w:asciiTheme="minorHAnsi" w:hAnsiTheme="minorHAnsi"/>
          <w:color w:val="000000"/>
        </w:rPr>
        <w:t xml:space="preserve">ation to </w:t>
      </w:r>
      <w:r w:rsidRPr="00802ACD">
        <w:rPr>
          <w:rFonts w:asciiTheme="minorHAnsi" w:hAnsiTheme="minorHAnsi"/>
          <w:color w:val="000000"/>
        </w:rPr>
        <w:t>Council busi</w:t>
      </w:r>
      <w:r>
        <w:rPr>
          <w:rFonts w:asciiTheme="minorHAnsi" w:hAnsiTheme="minorHAnsi"/>
          <w:color w:val="000000"/>
        </w:rPr>
        <w:t xml:space="preserve">ness. Such gifts or rewards are </w:t>
      </w:r>
      <w:r w:rsidRPr="00802ACD">
        <w:rPr>
          <w:rFonts w:asciiTheme="minorHAnsi" w:hAnsiTheme="minorHAnsi"/>
          <w:color w:val="000000"/>
        </w:rPr>
        <w:t xml:space="preserve">deemed </w:t>
      </w:r>
      <w:r>
        <w:rPr>
          <w:rFonts w:asciiTheme="minorHAnsi" w:hAnsiTheme="minorHAnsi"/>
          <w:color w:val="000000"/>
        </w:rPr>
        <w:t xml:space="preserve">to have been given and received </w:t>
      </w:r>
      <w:r w:rsidRPr="00802ACD">
        <w:rPr>
          <w:rFonts w:asciiTheme="minorHAnsi" w:hAnsiTheme="minorHAnsi"/>
          <w:color w:val="000000"/>
        </w:rPr>
        <w:t>corruptly</w:t>
      </w:r>
      <w:r>
        <w:rPr>
          <w:rFonts w:asciiTheme="minorHAnsi" w:hAnsiTheme="minorHAnsi"/>
          <w:color w:val="000000"/>
        </w:rPr>
        <w:t xml:space="preserve"> unless it can be proved to the </w:t>
      </w:r>
      <w:r w:rsidRPr="00802ACD">
        <w:rPr>
          <w:rFonts w:asciiTheme="minorHAnsi" w:hAnsiTheme="minorHAnsi"/>
          <w:color w:val="000000"/>
        </w:rPr>
        <w:t>contrary. I</w:t>
      </w:r>
      <w:r>
        <w:rPr>
          <w:rFonts w:asciiTheme="minorHAnsi" w:hAnsiTheme="minorHAnsi"/>
          <w:color w:val="000000"/>
        </w:rPr>
        <w:t xml:space="preserve">f you are convicted you will be </w:t>
      </w:r>
      <w:r w:rsidRPr="00802ACD">
        <w:rPr>
          <w:rFonts w:asciiTheme="minorHAnsi" w:hAnsiTheme="minorHAnsi"/>
          <w:color w:val="000000"/>
        </w:rPr>
        <w:t>liable to a fine</w:t>
      </w:r>
      <w:r>
        <w:rPr>
          <w:rFonts w:asciiTheme="minorHAnsi" w:hAnsiTheme="minorHAnsi"/>
          <w:color w:val="000000"/>
        </w:rPr>
        <w:t xml:space="preserve">, or imprisonment, or both. You must give the </w:t>
      </w:r>
      <w:r w:rsidR="00AC4D09">
        <w:rPr>
          <w:rFonts w:asciiTheme="minorHAnsi" w:hAnsiTheme="minorHAnsi"/>
          <w:color w:val="000000"/>
        </w:rPr>
        <w:t>reward to Active Essex Foundation Board of Trustees</w:t>
      </w:r>
      <w:r w:rsidRPr="00802ACD">
        <w:rPr>
          <w:rFonts w:asciiTheme="minorHAnsi" w:hAnsiTheme="minorHAnsi"/>
          <w:color w:val="000000"/>
        </w:rPr>
        <w:t xml:space="preserve"> and </w:t>
      </w:r>
      <w:r>
        <w:rPr>
          <w:rFonts w:asciiTheme="minorHAnsi" w:hAnsiTheme="minorHAnsi"/>
          <w:color w:val="000000"/>
        </w:rPr>
        <w:t xml:space="preserve">you may in </w:t>
      </w:r>
      <w:r w:rsidRPr="00802ACD">
        <w:rPr>
          <w:rFonts w:asciiTheme="minorHAnsi" w:hAnsiTheme="minorHAnsi"/>
          <w:color w:val="000000"/>
        </w:rPr>
        <w:t xml:space="preserve">exceptional </w:t>
      </w:r>
      <w:r>
        <w:rPr>
          <w:rFonts w:asciiTheme="minorHAnsi" w:hAnsiTheme="minorHAnsi"/>
          <w:color w:val="000000"/>
        </w:rPr>
        <w:t xml:space="preserve">circumstances lose your pension rights as well as </w:t>
      </w:r>
      <w:r w:rsidRPr="00802ACD">
        <w:rPr>
          <w:rFonts w:asciiTheme="minorHAnsi" w:hAnsiTheme="minorHAnsi"/>
          <w:color w:val="000000"/>
        </w:rPr>
        <w:t>your job.</w:t>
      </w:r>
    </w:p>
    <w:p w14:paraId="52EE7C7B" w14:textId="77777777" w:rsidR="00802ACD" w:rsidRDefault="00802ACD" w:rsidP="00802ACD">
      <w:pPr>
        <w:autoSpaceDE w:val="0"/>
        <w:autoSpaceDN w:val="0"/>
        <w:adjustRightInd w:val="0"/>
        <w:spacing w:after="0" w:line="240" w:lineRule="auto"/>
        <w:rPr>
          <w:rFonts w:asciiTheme="minorHAnsi" w:hAnsiTheme="minorHAnsi"/>
          <w:color w:val="000000"/>
        </w:rPr>
      </w:pPr>
    </w:p>
    <w:p w14:paraId="222A6EF9" w14:textId="77777777" w:rsidR="00802ACD" w:rsidRDefault="00802ACD" w:rsidP="00802ACD">
      <w:pPr>
        <w:autoSpaceDE w:val="0"/>
        <w:autoSpaceDN w:val="0"/>
        <w:adjustRightInd w:val="0"/>
        <w:spacing w:after="0" w:line="240" w:lineRule="auto"/>
        <w:rPr>
          <w:rFonts w:asciiTheme="minorHAnsi" w:hAnsiTheme="minorHAnsi"/>
          <w:color w:val="000000"/>
        </w:rPr>
      </w:pPr>
      <w:r w:rsidRPr="00802ACD">
        <w:rPr>
          <w:rFonts w:asciiTheme="minorHAnsi" w:hAnsiTheme="minorHAnsi"/>
          <w:color w:val="000000"/>
        </w:rPr>
        <w:t xml:space="preserve">The Local </w:t>
      </w:r>
      <w:r>
        <w:rPr>
          <w:rFonts w:asciiTheme="minorHAnsi" w:hAnsiTheme="minorHAnsi"/>
          <w:color w:val="000000"/>
        </w:rPr>
        <w:t xml:space="preserve">Government Act 1972 makes it an </w:t>
      </w:r>
      <w:r w:rsidRPr="00802ACD">
        <w:rPr>
          <w:rFonts w:asciiTheme="minorHAnsi" w:hAnsiTheme="minorHAnsi"/>
          <w:color w:val="000000"/>
        </w:rPr>
        <w:t>offence for yo</w:t>
      </w:r>
      <w:r>
        <w:rPr>
          <w:rFonts w:asciiTheme="minorHAnsi" w:hAnsiTheme="minorHAnsi"/>
          <w:color w:val="000000"/>
        </w:rPr>
        <w:t xml:space="preserve">u to accept any fee or rewards, </w:t>
      </w:r>
      <w:r w:rsidRPr="00802ACD">
        <w:rPr>
          <w:rFonts w:asciiTheme="minorHAnsi" w:hAnsiTheme="minorHAnsi"/>
          <w:color w:val="000000"/>
        </w:rPr>
        <w:t>including g</w:t>
      </w:r>
      <w:r>
        <w:rPr>
          <w:rFonts w:asciiTheme="minorHAnsi" w:hAnsiTheme="minorHAnsi"/>
          <w:color w:val="000000"/>
        </w:rPr>
        <w:t xml:space="preserve">ifts, for your employment other </w:t>
      </w:r>
      <w:r w:rsidRPr="00802ACD">
        <w:rPr>
          <w:rFonts w:asciiTheme="minorHAnsi" w:hAnsiTheme="minorHAnsi"/>
          <w:color w:val="000000"/>
        </w:rPr>
        <w:t>than prope</w:t>
      </w:r>
      <w:r>
        <w:rPr>
          <w:rFonts w:asciiTheme="minorHAnsi" w:hAnsiTheme="minorHAnsi"/>
          <w:color w:val="000000"/>
        </w:rPr>
        <w:t xml:space="preserve">r pay. If you are convicted you </w:t>
      </w:r>
      <w:r w:rsidRPr="00802ACD">
        <w:rPr>
          <w:rFonts w:asciiTheme="minorHAnsi" w:hAnsiTheme="minorHAnsi"/>
          <w:color w:val="000000"/>
        </w:rPr>
        <w:t>may be fined. You may also be convicted for any fraudulent claim</w:t>
      </w:r>
    </w:p>
    <w:p w14:paraId="50F01CB3" w14:textId="77777777" w:rsidR="000C17BD" w:rsidRDefault="000C17BD" w:rsidP="00802ACD">
      <w:pPr>
        <w:autoSpaceDE w:val="0"/>
        <w:autoSpaceDN w:val="0"/>
        <w:adjustRightInd w:val="0"/>
        <w:spacing w:after="0" w:line="240" w:lineRule="auto"/>
        <w:rPr>
          <w:rFonts w:asciiTheme="minorHAnsi" w:hAnsiTheme="minorHAnsi"/>
          <w:color w:val="000000"/>
        </w:rPr>
      </w:pPr>
    </w:p>
    <w:p w14:paraId="2689DB7E" w14:textId="77777777" w:rsidR="00AC4D09" w:rsidRDefault="00AC4D09" w:rsidP="000C17BD">
      <w:pPr>
        <w:autoSpaceDE w:val="0"/>
        <w:autoSpaceDN w:val="0"/>
        <w:adjustRightInd w:val="0"/>
        <w:spacing w:after="0" w:line="240" w:lineRule="auto"/>
        <w:rPr>
          <w:rFonts w:asciiTheme="minorHAnsi" w:hAnsiTheme="minorHAnsi"/>
          <w:b/>
          <w:bCs/>
        </w:rPr>
      </w:pPr>
    </w:p>
    <w:p w14:paraId="395396CC" w14:textId="77777777" w:rsidR="004F0D81" w:rsidRDefault="004F0D81" w:rsidP="000C17BD">
      <w:pPr>
        <w:autoSpaceDE w:val="0"/>
        <w:autoSpaceDN w:val="0"/>
        <w:adjustRightInd w:val="0"/>
        <w:spacing w:after="0" w:line="240" w:lineRule="auto"/>
        <w:rPr>
          <w:rFonts w:asciiTheme="minorHAnsi" w:hAnsiTheme="minorHAnsi"/>
          <w:b/>
          <w:bCs/>
        </w:rPr>
      </w:pPr>
    </w:p>
    <w:p w14:paraId="11B629CC" w14:textId="25048448" w:rsidR="000C17BD" w:rsidRPr="000C17BD" w:rsidRDefault="000C17BD" w:rsidP="000C17BD">
      <w:pPr>
        <w:autoSpaceDE w:val="0"/>
        <w:autoSpaceDN w:val="0"/>
        <w:adjustRightInd w:val="0"/>
        <w:spacing w:after="0" w:line="240" w:lineRule="auto"/>
        <w:rPr>
          <w:rFonts w:asciiTheme="minorHAnsi" w:hAnsiTheme="minorHAnsi"/>
          <w:b/>
          <w:bCs/>
        </w:rPr>
      </w:pPr>
      <w:r w:rsidRPr="000C17BD">
        <w:rPr>
          <w:rFonts w:asciiTheme="minorHAnsi" w:hAnsiTheme="minorHAnsi"/>
          <w:b/>
          <w:bCs/>
        </w:rPr>
        <w:lastRenderedPageBreak/>
        <w:t>Compliance with the policy</w:t>
      </w:r>
    </w:p>
    <w:p w14:paraId="146E335B" w14:textId="77777777" w:rsidR="000C17BD" w:rsidRPr="000C17BD" w:rsidRDefault="000C17BD" w:rsidP="000C17BD">
      <w:pPr>
        <w:autoSpaceDE w:val="0"/>
        <w:autoSpaceDN w:val="0"/>
        <w:adjustRightInd w:val="0"/>
        <w:spacing w:after="0" w:line="240" w:lineRule="auto"/>
        <w:rPr>
          <w:rFonts w:asciiTheme="minorHAnsi" w:hAnsiTheme="minorHAnsi"/>
          <w:color w:val="000000"/>
        </w:rPr>
      </w:pPr>
      <w:r w:rsidRPr="000C17BD">
        <w:rPr>
          <w:rFonts w:asciiTheme="minorHAnsi" w:hAnsiTheme="minorHAnsi"/>
          <w:color w:val="000000"/>
        </w:rPr>
        <w:t>You must c</w:t>
      </w:r>
      <w:r w:rsidR="00AC4D09">
        <w:rPr>
          <w:rFonts w:asciiTheme="minorHAnsi" w:hAnsiTheme="minorHAnsi"/>
          <w:color w:val="000000"/>
        </w:rPr>
        <w:t xml:space="preserve">omply with the guidance in this </w:t>
      </w:r>
      <w:r w:rsidRPr="000C17BD">
        <w:rPr>
          <w:rFonts w:asciiTheme="minorHAnsi" w:hAnsiTheme="minorHAnsi"/>
          <w:color w:val="000000"/>
        </w:rPr>
        <w:t>policy.</w:t>
      </w:r>
      <w:r w:rsidR="00AC4D09">
        <w:rPr>
          <w:rFonts w:asciiTheme="minorHAnsi" w:hAnsiTheme="minorHAnsi"/>
          <w:color w:val="000000"/>
        </w:rPr>
        <w:t xml:space="preserve"> Failure to do so may result in </w:t>
      </w:r>
      <w:r w:rsidRPr="000C17BD">
        <w:rPr>
          <w:rFonts w:asciiTheme="minorHAnsi" w:hAnsiTheme="minorHAnsi"/>
          <w:color w:val="000000"/>
        </w:rPr>
        <w:t xml:space="preserve">disciplinary </w:t>
      </w:r>
      <w:r w:rsidR="00AC4D09">
        <w:rPr>
          <w:rFonts w:asciiTheme="minorHAnsi" w:hAnsiTheme="minorHAnsi"/>
          <w:color w:val="000000"/>
        </w:rPr>
        <w:t xml:space="preserve">action and will be treated very </w:t>
      </w:r>
      <w:r w:rsidRPr="000C17BD">
        <w:rPr>
          <w:rFonts w:asciiTheme="minorHAnsi" w:hAnsiTheme="minorHAnsi"/>
          <w:color w:val="000000"/>
        </w:rPr>
        <w:t>seriously.</w:t>
      </w:r>
    </w:p>
    <w:sectPr w:rsidR="000C17BD" w:rsidRPr="000C17B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7FDB7" w14:textId="77777777" w:rsidR="008D386E" w:rsidRDefault="008D386E" w:rsidP="008D386E">
      <w:pPr>
        <w:spacing w:after="0" w:line="240" w:lineRule="auto"/>
      </w:pPr>
      <w:r>
        <w:separator/>
      </w:r>
    </w:p>
  </w:endnote>
  <w:endnote w:type="continuationSeparator" w:id="0">
    <w:p w14:paraId="1F98A38B" w14:textId="77777777" w:rsidR="008D386E" w:rsidRDefault="008D386E" w:rsidP="008D3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BE840" w14:textId="77777777" w:rsidR="008D386E" w:rsidRDefault="008D386E" w:rsidP="008D386E">
      <w:pPr>
        <w:spacing w:after="0" w:line="240" w:lineRule="auto"/>
      </w:pPr>
      <w:r>
        <w:separator/>
      </w:r>
    </w:p>
  </w:footnote>
  <w:footnote w:type="continuationSeparator" w:id="0">
    <w:p w14:paraId="4D501DED" w14:textId="77777777" w:rsidR="008D386E" w:rsidRDefault="008D386E" w:rsidP="008D3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2727" w14:textId="77777777" w:rsidR="008D386E" w:rsidRPr="008D386E" w:rsidRDefault="008D386E" w:rsidP="008D386E">
    <w:pPr>
      <w:pStyle w:val="Header"/>
      <w:jc w:val="right"/>
      <w:rPr>
        <w:rFonts w:asciiTheme="minorHAnsi" w:hAnsiTheme="minorHAnsi"/>
      </w:rPr>
    </w:pPr>
    <w:r w:rsidRPr="008D386E">
      <w:rPr>
        <w:rFonts w:asciiTheme="minorHAnsi" w:hAnsiTheme="minorHAnsi"/>
      </w:rPr>
      <w:t>Active Essex Foundation</w:t>
    </w:r>
  </w:p>
  <w:p w14:paraId="42C8CD7F" w14:textId="77777777" w:rsidR="008D386E" w:rsidRPr="008D386E" w:rsidRDefault="004B7C42" w:rsidP="008D386E">
    <w:pPr>
      <w:pStyle w:val="Header"/>
      <w:jc w:val="right"/>
      <w:rPr>
        <w:rFonts w:asciiTheme="minorHAnsi" w:hAnsiTheme="minorHAnsi"/>
      </w:rPr>
    </w:pPr>
    <w:r>
      <w:rPr>
        <w:rFonts w:asciiTheme="minorHAnsi" w:hAnsiTheme="minorHAnsi"/>
      </w:rPr>
      <w:t>Gifts and hospitability</w:t>
    </w:r>
  </w:p>
  <w:p w14:paraId="5442EE13" w14:textId="6B8D4106" w:rsidR="008D386E" w:rsidRDefault="004F0D81" w:rsidP="008D386E">
    <w:pPr>
      <w:pStyle w:val="Header"/>
      <w:jc w:val="right"/>
    </w:pPr>
    <w:r>
      <w:rPr>
        <w:rFonts w:asciiTheme="minorHAnsi" w:hAnsiTheme="minorHAnsi"/>
      </w:rPr>
      <w:t>Review August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1796"/>
    <w:multiLevelType w:val="hybridMultilevel"/>
    <w:tmpl w:val="14EA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67024"/>
    <w:multiLevelType w:val="hybridMultilevel"/>
    <w:tmpl w:val="7952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63836"/>
    <w:multiLevelType w:val="hybridMultilevel"/>
    <w:tmpl w:val="ED4C3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52018E"/>
    <w:multiLevelType w:val="hybridMultilevel"/>
    <w:tmpl w:val="B8D44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16956"/>
    <w:multiLevelType w:val="hybridMultilevel"/>
    <w:tmpl w:val="BC967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FE0323"/>
    <w:multiLevelType w:val="hybridMultilevel"/>
    <w:tmpl w:val="27903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73E63"/>
    <w:multiLevelType w:val="hybridMultilevel"/>
    <w:tmpl w:val="A85C6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DA5A60"/>
    <w:multiLevelType w:val="hybridMultilevel"/>
    <w:tmpl w:val="C896C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5D712F"/>
    <w:multiLevelType w:val="hybridMultilevel"/>
    <w:tmpl w:val="6DC0D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B17A4D"/>
    <w:multiLevelType w:val="hybridMultilevel"/>
    <w:tmpl w:val="D7928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B66164"/>
    <w:multiLevelType w:val="hybridMultilevel"/>
    <w:tmpl w:val="082CC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6270145">
    <w:abstractNumId w:val="6"/>
  </w:num>
  <w:num w:numId="2" w16cid:durableId="2010325216">
    <w:abstractNumId w:val="10"/>
  </w:num>
  <w:num w:numId="3" w16cid:durableId="544683824">
    <w:abstractNumId w:val="7"/>
  </w:num>
  <w:num w:numId="4" w16cid:durableId="1260026938">
    <w:abstractNumId w:val="3"/>
  </w:num>
  <w:num w:numId="5" w16cid:durableId="1072121527">
    <w:abstractNumId w:val="9"/>
  </w:num>
  <w:num w:numId="6" w16cid:durableId="485128109">
    <w:abstractNumId w:val="0"/>
  </w:num>
  <w:num w:numId="7" w16cid:durableId="575700941">
    <w:abstractNumId w:val="1"/>
  </w:num>
  <w:num w:numId="8" w16cid:durableId="256717288">
    <w:abstractNumId w:val="2"/>
  </w:num>
  <w:num w:numId="9" w16cid:durableId="1939555855">
    <w:abstractNumId w:val="8"/>
  </w:num>
  <w:num w:numId="10" w16cid:durableId="226839302">
    <w:abstractNumId w:val="5"/>
  </w:num>
  <w:num w:numId="11" w16cid:durableId="1218858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57A8"/>
    <w:rsid w:val="000C17BD"/>
    <w:rsid w:val="00151770"/>
    <w:rsid w:val="002C0A27"/>
    <w:rsid w:val="003932D9"/>
    <w:rsid w:val="003C57A8"/>
    <w:rsid w:val="004B7C42"/>
    <w:rsid w:val="004F0D81"/>
    <w:rsid w:val="00540794"/>
    <w:rsid w:val="006B1F7B"/>
    <w:rsid w:val="007C6567"/>
    <w:rsid w:val="00802ACD"/>
    <w:rsid w:val="00872F40"/>
    <w:rsid w:val="0088091F"/>
    <w:rsid w:val="008D386E"/>
    <w:rsid w:val="00A63719"/>
    <w:rsid w:val="00AC4D09"/>
    <w:rsid w:val="00E06AB5"/>
    <w:rsid w:val="00EF4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44DD8B"/>
  <w15:docId w15:val="{F42273BE-8F0F-449D-B464-2C4146E86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7A8"/>
    <w:pPr>
      <w:ind w:left="720"/>
      <w:contextualSpacing/>
    </w:pPr>
  </w:style>
  <w:style w:type="paragraph" w:styleId="Header">
    <w:name w:val="header"/>
    <w:basedOn w:val="Normal"/>
    <w:link w:val="HeaderChar"/>
    <w:uiPriority w:val="99"/>
    <w:unhideWhenUsed/>
    <w:rsid w:val="008D38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86E"/>
  </w:style>
  <w:style w:type="paragraph" w:styleId="Footer">
    <w:name w:val="footer"/>
    <w:basedOn w:val="Normal"/>
    <w:link w:val="FooterChar"/>
    <w:uiPriority w:val="99"/>
    <w:unhideWhenUsed/>
    <w:rsid w:val="008D3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86E"/>
  </w:style>
  <w:style w:type="paragraph" w:styleId="BalloonText">
    <w:name w:val="Balloon Text"/>
    <w:basedOn w:val="Normal"/>
    <w:link w:val="BalloonTextChar"/>
    <w:uiPriority w:val="99"/>
    <w:semiHidden/>
    <w:unhideWhenUsed/>
    <w:rsid w:val="002C0A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A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1462</Words>
  <Characters>8337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Louise.Voyce</dc:creator>
  <cp:lastModifiedBy>Jamie Rhodes - Sport for Development Officer</cp:lastModifiedBy>
  <cp:revision>2</cp:revision>
  <dcterms:created xsi:type="dcterms:W3CDTF">2023-08-14T10:48:00Z</dcterms:created>
  <dcterms:modified xsi:type="dcterms:W3CDTF">2023-08-14T10:48:00Z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2023-08-14T10:48:33Z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b1ab3dfc-a511-4de1-8563-bb4d6eb9584c</vt:lpwstr>
  </property>
  <property fmtid="{D5CDD505-2E9C-101B-9397-08002B2CF9AE}" pid="8" name="MSIP_Label_39d8be9e-c8d9-4b9c-bd40-2c27cc7ea2e6_ContentBits">
    <vt:lpwstr>0</vt:lpwstr>
  </property>
</Properties>
</file>